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5D9ECB39"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na </w:t>
      </w:r>
      <w:bookmarkEnd w:id="0"/>
      <w:r w:rsidR="00DD670A" w:rsidRPr="00DD670A">
        <w:rPr>
          <w:rFonts w:cs="Arial"/>
          <w:b/>
          <w:sz w:val="28"/>
          <w:szCs w:val="28"/>
        </w:rPr>
        <w:t xml:space="preserve">wykonanie oznakowania poziomego ulic miejskich w Stargardzie </w:t>
      </w:r>
      <w:r w:rsidR="00DD670A">
        <w:rPr>
          <w:rFonts w:cs="Arial"/>
          <w:b/>
          <w:sz w:val="28"/>
          <w:szCs w:val="28"/>
        </w:rPr>
        <w:t>w 2023 roku</w:t>
      </w:r>
    </w:p>
    <w:p w14:paraId="59210624" w14:textId="77777777" w:rsidR="00957B4D" w:rsidRDefault="00957B4D" w:rsidP="00957B4D">
      <w:pPr>
        <w:jc w:val="center"/>
        <w:rPr>
          <w:rFonts w:ascii="Arial" w:hAnsi="Arial"/>
          <w:b/>
          <w:sz w:val="22"/>
          <w:u w:val="single"/>
        </w:rPr>
      </w:pPr>
    </w:p>
    <w:p w14:paraId="62F5724F" w14:textId="7777777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Pr="00B96EDA">
        <w:rPr>
          <w:rFonts w:ascii="Arial" w:hAnsi="Arial"/>
          <w:b/>
          <w:sz w:val="22"/>
        </w:rPr>
        <w:t>Robot</w:t>
      </w:r>
      <w:r>
        <w:rPr>
          <w:rFonts w:ascii="Arial" w:hAnsi="Arial"/>
          <w:b/>
          <w:sz w:val="22"/>
        </w:rPr>
        <w:t xml:space="preserve">y </w:t>
      </w:r>
      <w:r w:rsidRPr="00B96EDA">
        <w:rPr>
          <w:rFonts w:ascii="Arial" w:hAnsi="Arial"/>
          <w:b/>
          <w:sz w:val="22"/>
        </w:rPr>
        <w:t>budowlane</w:t>
      </w:r>
      <w:r>
        <w:rPr>
          <w:rFonts w:ascii="Arial" w:hAnsi="Arial"/>
          <w:sz w:val="22"/>
        </w:rPr>
        <w:t>.</w:t>
      </w:r>
    </w:p>
    <w:p w14:paraId="7D2F3BBA" w14:textId="77777777" w:rsidR="00957B4D" w:rsidRDefault="00957B4D" w:rsidP="00957B4D">
      <w:pPr>
        <w:jc w:val="both"/>
        <w:rPr>
          <w:rFonts w:ascii="Arial" w:hAnsi="Arial"/>
          <w:sz w:val="22"/>
        </w:rPr>
      </w:pPr>
    </w:p>
    <w:p w14:paraId="18135884" w14:textId="05D125B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638A1EA3" w:rsidR="00957B4D" w:rsidRDefault="00957B4D" w:rsidP="00957B4D">
      <w:pPr>
        <w:jc w:val="both"/>
        <w:rPr>
          <w:rFonts w:ascii="Arial" w:hAnsi="Arial"/>
          <w:sz w:val="22"/>
        </w:rPr>
      </w:pPr>
    </w:p>
    <w:p w14:paraId="21A439FE" w14:textId="2E5B514E" w:rsidR="00957B4D" w:rsidRPr="00D331E2" w:rsidRDefault="00035AEC" w:rsidP="00957B4D">
      <w:pPr>
        <w:jc w:val="both"/>
        <w:rPr>
          <w:rFonts w:ascii="Arial" w:hAnsi="Arial"/>
          <w:b/>
          <w:sz w:val="24"/>
          <w:szCs w:val="24"/>
        </w:rPr>
      </w:pPr>
      <w:r>
        <w:rPr>
          <w:rFonts w:ascii="Arial" w:hAnsi="Arial"/>
          <w:b/>
          <w:noProof/>
          <w:sz w:val="24"/>
          <w:szCs w:val="24"/>
        </w:rPr>
        <w:drawing>
          <wp:anchor distT="0" distB="0" distL="114300" distR="114300" simplePos="0" relativeHeight="251659264" behindDoc="0" locked="0" layoutInCell="1" allowOverlap="1" wp14:anchorId="152D140D" wp14:editId="004AE19A">
            <wp:simplePos x="0" y="0"/>
            <wp:positionH relativeFrom="margin">
              <wp:align>left</wp:align>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D331E2">
        <w:rPr>
          <w:rFonts w:ascii="Arial" w:hAnsi="Arial"/>
          <w:b/>
          <w:sz w:val="24"/>
          <w:szCs w:val="24"/>
        </w:rPr>
        <w:t>Gmina Miasto Stargard</w:t>
      </w:r>
    </w:p>
    <w:p w14:paraId="345199B8" w14:textId="71A4B770" w:rsidR="00957B4D" w:rsidRPr="00CC6044" w:rsidRDefault="00957B4D" w:rsidP="00957B4D">
      <w:pPr>
        <w:rPr>
          <w:rFonts w:ascii="Arial" w:hAnsi="Arial" w:cs="Arial"/>
          <w:sz w:val="22"/>
        </w:rPr>
      </w:pPr>
      <w:r w:rsidRPr="00CC6044">
        <w:rPr>
          <w:rFonts w:ascii="Arial" w:hAnsi="Arial" w:cs="Arial"/>
          <w:sz w:val="22"/>
        </w:rPr>
        <w:t>ul. Hetmana Stefana Czarnieckiego 17, 73-110 Stargard</w:t>
      </w:r>
    </w:p>
    <w:p w14:paraId="3982F685" w14:textId="77777777" w:rsidR="00957B4D" w:rsidRPr="00225924" w:rsidRDefault="00957B4D" w:rsidP="00957B4D">
      <w:pPr>
        <w:rPr>
          <w:rFonts w:ascii="Arial" w:hAnsi="Arial" w:cs="Arial"/>
          <w:sz w:val="22"/>
        </w:rPr>
      </w:pPr>
      <w:r w:rsidRPr="00225924">
        <w:rPr>
          <w:rFonts w:ascii="Arial" w:hAnsi="Arial" w:cs="Arial"/>
          <w:sz w:val="22"/>
        </w:rPr>
        <w:t>telefon 91 578-48-81, faks 91 578-48-89,</w:t>
      </w:r>
    </w:p>
    <w:p w14:paraId="70381B83" w14:textId="67443690"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9"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10" w:history="1">
        <w:r w:rsidR="008E5465" w:rsidRPr="00E70F7F">
          <w:rPr>
            <w:rStyle w:val="Hipercze"/>
            <w:rFonts w:ascii="Arial" w:hAnsi="Arial" w:cs="Arial"/>
            <w:sz w:val="22"/>
            <w:lang w:val="de-DE"/>
          </w:rPr>
          <w:t>www.stargard.eu</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1"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1"/>
      <w:r w:rsidRPr="00CC6044">
        <w:rPr>
          <w:rFonts w:ascii="Arial" w:hAnsi="Arial" w:cs="Arial"/>
          <w:szCs w:val="24"/>
        </w:rPr>
        <w:t xml:space="preserve"> </w:t>
      </w:r>
    </w:p>
    <w:p w14:paraId="6BD94B0F" w14:textId="77777777" w:rsidR="00957B4D" w:rsidRPr="00CC6044" w:rsidRDefault="00E62200" w:rsidP="00957B4D">
      <w:pPr>
        <w:pStyle w:val="Tekstpodstawowy"/>
        <w:rPr>
          <w:rFonts w:ascii="Arial" w:hAnsi="Arial" w:cs="Arial"/>
          <w:sz w:val="22"/>
        </w:rPr>
      </w:pPr>
      <w:hyperlink r:id="rId11"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2"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0F1F57AE"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DD670A" w:rsidRPr="00DD670A">
        <w:rPr>
          <w:rFonts w:ascii="Arial" w:hAnsi="Arial"/>
          <w:sz w:val="22"/>
        </w:rPr>
        <w:t>wykonanie oznakowania poziomego ulic miejskich w Stargardzie w 2023 roku</w:t>
      </w:r>
      <w:r>
        <w:rPr>
          <w:rFonts w:ascii="Arial" w:hAnsi="Arial"/>
          <w:sz w:val="22"/>
        </w:rPr>
        <w:t xml:space="preserve">. </w:t>
      </w:r>
      <w:r w:rsidRPr="00A27A3F">
        <w:rPr>
          <w:rFonts w:ascii="Arial" w:hAnsi="Arial"/>
          <w:b w:val="0"/>
          <w:bCs/>
          <w:sz w:val="22"/>
        </w:rPr>
        <w:t>Numer referencyjny: TZ.</w:t>
      </w:r>
      <w:r w:rsidRPr="00AF2F78">
        <w:rPr>
          <w:rFonts w:ascii="Arial" w:hAnsi="Arial"/>
          <w:b w:val="0"/>
          <w:bCs/>
          <w:sz w:val="22"/>
        </w:rPr>
        <w:t>271.</w:t>
      </w:r>
      <w:r w:rsidR="00DD670A">
        <w:rPr>
          <w:rFonts w:ascii="Arial" w:hAnsi="Arial"/>
          <w:b w:val="0"/>
          <w:bCs/>
          <w:sz w:val="22"/>
        </w:rPr>
        <w:t>5</w:t>
      </w:r>
      <w:r w:rsidRPr="00A27A3F">
        <w:rPr>
          <w:rFonts w:ascii="Arial" w:hAnsi="Arial"/>
          <w:b w:val="0"/>
          <w:bCs/>
          <w:sz w:val="22"/>
        </w:rPr>
        <w:t>.202</w:t>
      </w:r>
      <w:r w:rsidR="00351FF4">
        <w:rPr>
          <w:rFonts w:ascii="Arial" w:hAnsi="Arial"/>
          <w:b w:val="0"/>
          <w:bCs/>
          <w:sz w:val="22"/>
        </w:rPr>
        <w:t>3</w:t>
      </w:r>
    </w:p>
    <w:p w14:paraId="2A9D5AE2" w14:textId="6459DBCE" w:rsidR="00957B4D" w:rsidRDefault="00957B4D" w:rsidP="00957B4D">
      <w:pPr>
        <w:pStyle w:val="Tekstpodstawowy"/>
        <w:ind w:left="284"/>
        <w:jc w:val="both"/>
        <w:rPr>
          <w:rFonts w:ascii="Arial" w:hAnsi="Arial"/>
          <w:sz w:val="22"/>
        </w:rPr>
      </w:pPr>
    </w:p>
    <w:p w14:paraId="570E649D" w14:textId="77777777" w:rsidR="00DD670A" w:rsidRPr="00DD670A" w:rsidRDefault="00DD670A" w:rsidP="00DD670A">
      <w:pPr>
        <w:numPr>
          <w:ilvl w:val="0"/>
          <w:numId w:val="4"/>
        </w:numPr>
        <w:tabs>
          <w:tab w:val="clear" w:pos="720"/>
          <w:tab w:val="num" w:pos="284"/>
        </w:tabs>
        <w:ind w:left="284" w:hanging="284"/>
        <w:jc w:val="both"/>
        <w:rPr>
          <w:rFonts w:ascii="Arial" w:hAnsi="Arial"/>
          <w:b/>
          <w:sz w:val="22"/>
          <w:u w:val="single"/>
        </w:rPr>
      </w:pPr>
      <w:r w:rsidRPr="00DD670A">
        <w:rPr>
          <w:rFonts w:ascii="Arial" w:hAnsi="Arial" w:cs="Arial"/>
          <w:b/>
          <w:sz w:val="22"/>
          <w:u w:val="single"/>
        </w:rPr>
        <w:t>Określenie przedmiotu zamówienia:</w:t>
      </w:r>
    </w:p>
    <w:p w14:paraId="5E36C907" w14:textId="50273D17" w:rsidR="00DD670A" w:rsidRPr="00DD670A" w:rsidRDefault="00DD670A" w:rsidP="00654D68">
      <w:pPr>
        <w:numPr>
          <w:ilvl w:val="1"/>
          <w:numId w:val="36"/>
        </w:numPr>
        <w:tabs>
          <w:tab w:val="left" w:pos="567"/>
        </w:tabs>
        <w:ind w:left="567" w:hanging="283"/>
        <w:jc w:val="both"/>
        <w:rPr>
          <w:rFonts w:ascii="Arial" w:hAnsi="Arial" w:cs="Arial"/>
          <w:sz w:val="22"/>
          <w:lang w:eastAsia="ar-SA"/>
        </w:rPr>
      </w:pPr>
      <w:r w:rsidRPr="00DD670A">
        <w:rPr>
          <w:rFonts w:ascii="Arial" w:hAnsi="Arial" w:cs="Arial"/>
          <w:b/>
          <w:sz w:val="22"/>
          <w:lang w:eastAsia="ar-SA"/>
        </w:rPr>
        <w:t>wykonanie wszystkich niezbędnych prac związanych z odtworzeniem oznakowania poziomego metodą cienkowarstwową na ulicach miejskich w 202</w:t>
      </w:r>
      <w:r>
        <w:rPr>
          <w:rFonts w:ascii="Arial" w:hAnsi="Arial" w:cs="Arial"/>
          <w:b/>
          <w:sz w:val="22"/>
          <w:lang w:eastAsia="ar-SA"/>
        </w:rPr>
        <w:t>3</w:t>
      </w:r>
      <w:r w:rsidRPr="00DD670A">
        <w:rPr>
          <w:rFonts w:ascii="Arial" w:hAnsi="Arial" w:cs="Arial"/>
          <w:b/>
          <w:sz w:val="22"/>
          <w:lang w:eastAsia="ar-SA"/>
        </w:rPr>
        <w:t xml:space="preserve"> roku - </w:t>
      </w:r>
      <w:r w:rsidRPr="00DD670A">
        <w:rPr>
          <w:rFonts w:ascii="Arial" w:hAnsi="Arial" w:cs="Arial"/>
          <w:sz w:val="22"/>
          <w:lang w:eastAsia="ar-SA"/>
        </w:rPr>
        <w:t>w skład których wchodzą:</w:t>
      </w:r>
    </w:p>
    <w:p w14:paraId="76CB0441"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bookmarkStart w:id="2" w:name="_Hlk66877549"/>
      <w:bookmarkStart w:id="3" w:name="_Hlk63409043"/>
      <w:r w:rsidRPr="00DD670A">
        <w:rPr>
          <w:rFonts w:ascii="Arial" w:hAnsi="Arial" w:cs="Arial"/>
          <w:iCs/>
          <w:sz w:val="22"/>
          <w:szCs w:val="22"/>
          <w:lang w:eastAsia="ar-SA"/>
        </w:rPr>
        <w:t>prace pomiarowe i roboty przygotowawcze,</w:t>
      </w:r>
    </w:p>
    <w:p w14:paraId="656F3556"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oznakowanie i zabezpieczenie terenu robót,</w:t>
      </w:r>
    </w:p>
    <w:p w14:paraId="765E0AAB"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przygotowanie i dostarczenie materiałów,</w:t>
      </w:r>
    </w:p>
    <w:p w14:paraId="10CC2794"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oczyszczenie podłoża (nawierzchni),</w:t>
      </w:r>
    </w:p>
    <w:p w14:paraId="03170A26"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przedznakowanie w przypadku wykonywania nowych oznakowań lub starych nieczytelnych,</w:t>
      </w:r>
    </w:p>
    <w:p w14:paraId="25ECFBD1"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naniesienie cienkowarstwowej powłoki znaków na nawierzchnie drogi o kształtach i wymiarach zgodnych z obowiązującymi normami (linie ciągłe lub przerywane, pojedyncze lub podwójne, linie zatrzymania, przejścia dla pieszych, symbole, a w tym np. miejsca postojowe dla osób niepełnosprawnych, strzałki, znaki uzupełniające itp.) – o grubości min. 0,6mm,</w:t>
      </w:r>
    </w:p>
    <w:p w14:paraId="0F855A9F"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ochrona znaków przed zniszczeniem przez pojazdy w czasie prowadzenia robót,</w:t>
      </w:r>
    </w:p>
    <w:p w14:paraId="09F23A24"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usuwanie istniejącego oznakowania (w sytuacjach tego wymagających),</w:t>
      </w:r>
    </w:p>
    <w:p w14:paraId="2CAD2948" w14:textId="77777777" w:rsidR="00DD670A" w:rsidRPr="00DD670A" w:rsidRDefault="00DD670A" w:rsidP="00654D68">
      <w:pPr>
        <w:numPr>
          <w:ilvl w:val="0"/>
          <w:numId w:val="40"/>
        </w:numPr>
        <w:tabs>
          <w:tab w:val="left" w:pos="993"/>
        </w:tabs>
        <w:ind w:left="993" w:hanging="426"/>
        <w:jc w:val="both"/>
        <w:rPr>
          <w:rFonts w:ascii="Arial" w:hAnsi="Arial" w:cs="Arial"/>
          <w:iCs/>
          <w:sz w:val="22"/>
          <w:szCs w:val="22"/>
          <w:lang w:eastAsia="ar-SA"/>
        </w:rPr>
      </w:pPr>
      <w:r w:rsidRPr="00DD670A">
        <w:rPr>
          <w:rFonts w:ascii="Arial" w:hAnsi="Arial" w:cs="Arial"/>
          <w:iCs/>
          <w:sz w:val="22"/>
          <w:szCs w:val="22"/>
          <w:lang w:eastAsia="ar-SA"/>
        </w:rPr>
        <w:t>przeprowadzenie pomiarów i badań laboratoryjnych</w:t>
      </w:r>
      <w:bookmarkEnd w:id="2"/>
      <w:r w:rsidRPr="00DD670A">
        <w:rPr>
          <w:rFonts w:ascii="Arial" w:hAnsi="Arial" w:cs="Arial"/>
          <w:iCs/>
          <w:sz w:val="22"/>
          <w:szCs w:val="22"/>
          <w:lang w:eastAsia="ar-SA"/>
        </w:rPr>
        <w:t>,</w:t>
      </w:r>
    </w:p>
    <w:p w14:paraId="0A157D76" w14:textId="77777777" w:rsidR="00DD670A" w:rsidRPr="00DD670A" w:rsidRDefault="00DD670A" w:rsidP="00654D68">
      <w:pPr>
        <w:numPr>
          <w:ilvl w:val="1"/>
          <w:numId w:val="36"/>
        </w:numPr>
        <w:tabs>
          <w:tab w:val="left" w:pos="567"/>
        </w:tabs>
        <w:ind w:left="567" w:hanging="283"/>
        <w:jc w:val="both"/>
        <w:rPr>
          <w:rFonts w:ascii="Arial" w:hAnsi="Arial" w:cs="Arial"/>
          <w:sz w:val="22"/>
          <w:lang w:eastAsia="ar-SA"/>
        </w:rPr>
      </w:pPr>
      <w:bookmarkStart w:id="4" w:name="_Hlk66877620"/>
      <w:bookmarkEnd w:id="3"/>
      <w:r w:rsidRPr="00DD670A">
        <w:rPr>
          <w:rFonts w:ascii="Arial" w:hAnsi="Arial" w:cs="Arial"/>
          <w:sz w:val="22"/>
          <w:lang w:eastAsia="ar-SA"/>
        </w:rPr>
        <w:t>roboty wykonane w ilościach rzeczywistych przekraczających ilości założone w formularzu ofertowym są robotami mieszczącymi się w przedmiocie zamówienia podstawowego i niewykraczającymi poza określenie przedmiotu zamówienia;</w:t>
      </w:r>
    </w:p>
    <w:p w14:paraId="757AC439" w14:textId="77777777" w:rsidR="00DD670A" w:rsidRPr="00DD670A" w:rsidRDefault="00DD670A" w:rsidP="00654D68">
      <w:pPr>
        <w:numPr>
          <w:ilvl w:val="1"/>
          <w:numId w:val="36"/>
        </w:numPr>
        <w:tabs>
          <w:tab w:val="left" w:pos="567"/>
        </w:tabs>
        <w:ind w:left="567" w:hanging="283"/>
        <w:jc w:val="both"/>
        <w:rPr>
          <w:rFonts w:ascii="Arial" w:hAnsi="Arial" w:cs="Arial"/>
          <w:sz w:val="22"/>
          <w:lang w:eastAsia="ar-SA"/>
        </w:rPr>
      </w:pPr>
      <w:r w:rsidRPr="00DD670A">
        <w:rPr>
          <w:rFonts w:ascii="Arial" w:hAnsi="Arial" w:cs="Arial"/>
          <w:sz w:val="22"/>
          <w:lang w:eastAsia="ar-SA"/>
        </w:rPr>
        <w:t>wszystkie roboty nie przewidziane w cenie oferty, nie wykraczające poza określenie przedmiotu zamówienia są objęte przedmiotem zamówienia, a ich wykonanie odbywa się w ramach zamówienia podstawowego (w ramach umowy podstawowej;</w:t>
      </w:r>
    </w:p>
    <w:p w14:paraId="01C6ACEE" w14:textId="2A7D7FB0" w:rsidR="00DD670A" w:rsidRPr="00DD670A" w:rsidRDefault="00DD670A" w:rsidP="00654D68">
      <w:pPr>
        <w:numPr>
          <w:ilvl w:val="1"/>
          <w:numId w:val="36"/>
        </w:numPr>
        <w:tabs>
          <w:tab w:val="left" w:pos="567"/>
        </w:tabs>
        <w:ind w:left="567" w:hanging="283"/>
        <w:jc w:val="both"/>
        <w:rPr>
          <w:rFonts w:ascii="Arial" w:hAnsi="Arial" w:cs="Arial"/>
          <w:sz w:val="22"/>
          <w:lang w:eastAsia="ar-SA"/>
        </w:rPr>
      </w:pPr>
      <w:bookmarkStart w:id="5" w:name="_Hlk66877757"/>
      <w:r w:rsidRPr="00DD670A">
        <w:rPr>
          <w:rFonts w:ascii="Arial" w:hAnsi="Arial"/>
          <w:sz w:val="22"/>
          <w:lang w:eastAsia="ar-SA"/>
        </w:rPr>
        <w:t xml:space="preserve">dopuszcza się ograniczenie zakresu rzeczowego przedmiotu umowy, czyli wykonanie mniejszych ilości robót od określonych w formularzu ofertowym. Roboty pominięte określa się dalej jako  </w:t>
      </w:r>
      <w:r w:rsidRPr="00DD670A">
        <w:rPr>
          <w:rFonts w:ascii="Arial" w:hAnsi="Arial"/>
          <w:b/>
          <w:bCs/>
          <w:sz w:val="22"/>
          <w:lang w:eastAsia="ar-SA"/>
        </w:rPr>
        <w:t>roboty zaniechane</w:t>
      </w:r>
      <w:r w:rsidRPr="00DD670A">
        <w:rPr>
          <w:rFonts w:ascii="Arial" w:hAnsi="Arial"/>
          <w:sz w:val="22"/>
          <w:lang w:eastAsia="ar-SA"/>
        </w:rPr>
        <w:t xml:space="preserve">. Zmniejszenie ilości robót nie może przekroczyć </w:t>
      </w:r>
      <w:r w:rsidR="006F4B6F">
        <w:rPr>
          <w:rFonts w:ascii="Arial" w:hAnsi="Arial"/>
          <w:sz w:val="22"/>
          <w:lang w:eastAsia="ar-SA"/>
        </w:rPr>
        <w:t>2</w:t>
      </w:r>
      <w:r w:rsidRPr="00DD670A">
        <w:rPr>
          <w:rFonts w:ascii="Arial" w:hAnsi="Arial"/>
          <w:sz w:val="22"/>
          <w:lang w:eastAsia="ar-SA"/>
        </w:rPr>
        <w:t>0% ilości określonych w formularzu ofertowym</w:t>
      </w:r>
      <w:bookmarkEnd w:id="5"/>
      <w:r w:rsidRPr="00DD670A">
        <w:rPr>
          <w:rFonts w:ascii="Arial" w:hAnsi="Arial"/>
          <w:sz w:val="22"/>
          <w:lang w:eastAsia="ar-SA"/>
        </w:rPr>
        <w:t>.</w:t>
      </w:r>
      <w:bookmarkEnd w:id="4"/>
    </w:p>
    <w:p w14:paraId="665258C2" w14:textId="43A66915" w:rsidR="00DD670A" w:rsidRDefault="00DD670A" w:rsidP="00957B4D">
      <w:pPr>
        <w:pStyle w:val="Tekstpodstawowy"/>
        <w:ind w:left="284"/>
        <w:jc w:val="both"/>
        <w:rPr>
          <w:rFonts w:ascii="Arial" w:hAnsi="Arial"/>
          <w:sz w:val="22"/>
        </w:rPr>
      </w:pPr>
    </w:p>
    <w:p w14:paraId="621A2118" w14:textId="47AB98D2" w:rsidR="003A4607" w:rsidRDefault="003A4607" w:rsidP="00957B4D">
      <w:pPr>
        <w:pStyle w:val="Tekstpodstawowy"/>
        <w:ind w:left="284"/>
        <w:jc w:val="both"/>
        <w:rPr>
          <w:rFonts w:ascii="Arial" w:hAnsi="Arial"/>
          <w:sz w:val="22"/>
        </w:rPr>
      </w:pPr>
    </w:p>
    <w:p w14:paraId="69EE154E" w14:textId="77777777" w:rsidR="003A4607" w:rsidRPr="003A4607" w:rsidRDefault="003A4607" w:rsidP="003A4607">
      <w:pPr>
        <w:numPr>
          <w:ilvl w:val="0"/>
          <w:numId w:val="4"/>
        </w:numPr>
        <w:tabs>
          <w:tab w:val="clear" w:pos="720"/>
          <w:tab w:val="num" w:pos="284"/>
        </w:tabs>
        <w:ind w:left="284" w:hanging="284"/>
        <w:jc w:val="both"/>
        <w:rPr>
          <w:rFonts w:ascii="Arial" w:hAnsi="Arial"/>
          <w:sz w:val="22"/>
        </w:rPr>
      </w:pPr>
      <w:r w:rsidRPr="003A4607">
        <w:rPr>
          <w:rFonts w:ascii="Arial" w:hAnsi="Arial"/>
          <w:b/>
          <w:sz w:val="22"/>
          <w:u w:val="single"/>
        </w:rPr>
        <w:lastRenderedPageBreak/>
        <w:t>Opis przedmiotu zamówienia</w:t>
      </w:r>
      <w:r w:rsidRPr="003A4607">
        <w:rPr>
          <w:rFonts w:ascii="Arial" w:hAnsi="Arial"/>
          <w:sz w:val="22"/>
          <w:u w:val="single"/>
        </w:rPr>
        <w:t>:</w:t>
      </w:r>
      <w:r w:rsidRPr="003A4607">
        <w:rPr>
          <w:rFonts w:ascii="Arial" w:hAnsi="Arial"/>
          <w:sz w:val="22"/>
        </w:rPr>
        <w:t xml:space="preserve">  </w:t>
      </w:r>
    </w:p>
    <w:p w14:paraId="6DB45103" w14:textId="77777777" w:rsidR="003A4607" w:rsidRPr="003A4607" w:rsidRDefault="003A4607" w:rsidP="003A4607">
      <w:pPr>
        <w:numPr>
          <w:ilvl w:val="0"/>
          <w:numId w:val="8"/>
        </w:numPr>
        <w:ind w:left="709" w:hanging="425"/>
        <w:jc w:val="both"/>
        <w:rPr>
          <w:rFonts w:ascii="Arial" w:hAnsi="Arial"/>
          <w:sz w:val="22"/>
        </w:rPr>
      </w:pPr>
      <w:bookmarkStart w:id="6" w:name="_Hlk66878258"/>
      <w:r w:rsidRPr="003A4607">
        <w:rPr>
          <w:rFonts w:ascii="Arial" w:hAnsi="Arial"/>
          <w:sz w:val="22"/>
        </w:rPr>
        <w:t>roboty należy wykonywać stosując „Wymagania odnoszące się do wykonywania oznakowania poziomego” – załącznik nr 7 SWZ</w:t>
      </w:r>
      <w:bookmarkEnd w:id="6"/>
      <w:r w:rsidRPr="003A4607">
        <w:rPr>
          <w:rFonts w:ascii="Arial" w:hAnsi="Arial"/>
          <w:sz w:val="22"/>
        </w:rPr>
        <w:t>”</w:t>
      </w:r>
    </w:p>
    <w:p w14:paraId="3994CDB6" w14:textId="77777777" w:rsidR="003A4607" w:rsidRPr="003A4607" w:rsidRDefault="003A4607" w:rsidP="003A4607">
      <w:pPr>
        <w:numPr>
          <w:ilvl w:val="0"/>
          <w:numId w:val="8"/>
        </w:numPr>
        <w:ind w:left="709" w:hanging="425"/>
        <w:rPr>
          <w:rFonts w:ascii="Arial" w:hAnsi="Arial"/>
          <w:sz w:val="22"/>
        </w:rPr>
      </w:pPr>
      <w:r w:rsidRPr="003A4607">
        <w:rPr>
          <w:rFonts w:ascii="Arial" w:hAnsi="Arial"/>
          <w:sz w:val="22"/>
        </w:rPr>
        <w:t>w sprawach nie uregulowanych w załączniku nr 7 SWZ zastosowanie mają: ogólna specyfikacja techniczna (OST) D-07.01.01 dotycząca wykonania i odbioru robót związanych z wykonywaniem oznakowania poziomego dróg opracowane przez GDDKiA oraz Rozporządzenie Ministra Infrastruktury z dnia 3 lipca 2003 r. w sprawie szczegółowych warunków technicznych dla znaków i sygnałów drogowych oraz urządzeń bezpieczeństwa ruchu drogowego i warunków ich umieszczania na drogach (załączniki nr 1-4 rozporządzenia),</w:t>
      </w:r>
    </w:p>
    <w:p w14:paraId="701151BF" w14:textId="77777777" w:rsidR="003A4607" w:rsidRPr="003A4607" w:rsidRDefault="003A4607" w:rsidP="003A4607">
      <w:pPr>
        <w:numPr>
          <w:ilvl w:val="0"/>
          <w:numId w:val="8"/>
        </w:numPr>
        <w:ind w:left="709" w:hanging="425"/>
        <w:jc w:val="both"/>
        <w:rPr>
          <w:rFonts w:ascii="Arial" w:hAnsi="Arial"/>
          <w:sz w:val="22"/>
        </w:rPr>
      </w:pPr>
      <w:r w:rsidRPr="003A4607">
        <w:rPr>
          <w:rFonts w:ascii="Arial" w:hAnsi="Arial"/>
          <w:sz w:val="22"/>
        </w:rPr>
        <w:t>specyfikacje techniczne wykonania i odbioru robót (OST):</w:t>
      </w:r>
    </w:p>
    <w:p w14:paraId="6379ECAB" w14:textId="77777777" w:rsidR="003A4607" w:rsidRPr="003A4607" w:rsidRDefault="003A4607" w:rsidP="003A4607">
      <w:pPr>
        <w:numPr>
          <w:ilvl w:val="1"/>
          <w:numId w:val="8"/>
        </w:numPr>
        <w:tabs>
          <w:tab w:val="clear" w:pos="1364"/>
          <w:tab w:val="num" w:pos="1134"/>
        </w:tabs>
        <w:ind w:left="709" w:hanging="425"/>
        <w:jc w:val="both"/>
        <w:rPr>
          <w:rFonts w:ascii="Arial" w:hAnsi="Arial"/>
          <w:sz w:val="22"/>
        </w:rPr>
      </w:pPr>
      <w:r w:rsidRPr="003A4607">
        <w:rPr>
          <w:rFonts w:ascii="Arial" w:hAnsi="Arial"/>
          <w:sz w:val="22"/>
        </w:rPr>
        <w:t>jeżeli postanowienia OST w zakresie zasad rozliczania robót, jednostek obmiarowych, płatności itp. różnią się od ustaleń SWZ i przedmiarów robót – zastosowanie mają ustalenia SWZ i przedmiary robót,</w:t>
      </w:r>
    </w:p>
    <w:p w14:paraId="577945B2" w14:textId="77777777" w:rsidR="003A4607" w:rsidRPr="003A4607" w:rsidRDefault="003A4607" w:rsidP="003A4607">
      <w:pPr>
        <w:numPr>
          <w:ilvl w:val="1"/>
          <w:numId w:val="8"/>
        </w:numPr>
        <w:tabs>
          <w:tab w:val="clear" w:pos="1364"/>
          <w:tab w:val="num" w:pos="1134"/>
        </w:tabs>
        <w:ind w:left="709" w:hanging="425"/>
        <w:jc w:val="both"/>
        <w:rPr>
          <w:rFonts w:ascii="Arial" w:hAnsi="Arial"/>
          <w:sz w:val="22"/>
        </w:rPr>
      </w:pPr>
      <w:r w:rsidRPr="003A4607">
        <w:rPr>
          <w:rFonts w:ascii="Arial" w:hAnsi="Arial"/>
          <w:sz w:val="22"/>
        </w:rPr>
        <w:t>jeżeli postanowienia SWZ stoją w sprzeczności z wymaganiami OST – zastosowanie mają ustalenia SWZ</w:t>
      </w:r>
      <w:r w:rsidRPr="003A4607">
        <w:rPr>
          <w:rFonts w:ascii="Arial" w:hAnsi="Arial"/>
          <w:color w:val="FF0000"/>
          <w:sz w:val="22"/>
        </w:rPr>
        <w:t>,</w:t>
      </w:r>
    </w:p>
    <w:p w14:paraId="627394E1" w14:textId="77777777" w:rsidR="003A4607" w:rsidRPr="003A4607" w:rsidRDefault="003A4607" w:rsidP="003A4607">
      <w:pPr>
        <w:numPr>
          <w:ilvl w:val="0"/>
          <w:numId w:val="8"/>
        </w:numPr>
        <w:ind w:left="709" w:hanging="425"/>
        <w:jc w:val="both"/>
        <w:rPr>
          <w:rFonts w:ascii="Arial" w:hAnsi="Arial"/>
          <w:sz w:val="22"/>
        </w:rPr>
      </w:pPr>
      <w:r w:rsidRPr="003A4607">
        <w:rPr>
          <w:rFonts w:ascii="Arial" w:hAnsi="Arial"/>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 Jeżeli w dokumentach zamówienia dla jego opisu wskazano znaki  towarowe, patenty lub pochodzenie, źródła lub szczególny proces, który charakteryzuje produkty lub usługi dostarczane przez konkretnego wykonawcę – wskazaniu takiemu każdorazowo towarzyszą wyrazy „lub równoważny”.</w:t>
      </w:r>
    </w:p>
    <w:p w14:paraId="07236611" w14:textId="77777777" w:rsidR="003A4607" w:rsidRPr="003A4607" w:rsidRDefault="003A4607" w:rsidP="003A4607">
      <w:pPr>
        <w:numPr>
          <w:ilvl w:val="0"/>
          <w:numId w:val="8"/>
        </w:numPr>
        <w:ind w:left="709" w:hanging="425"/>
        <w:jc w:val="both"/>
        <w:rPr>
          <w:rFonts w:ascii="Arial" w:hAnsi="Arial"/>
          <w:sz w:val="22"/>
        </w:rPr>
      </w:pPr>
      <w:r w:rsidRPr="003A4607">
        <w:rPr>
          <w:rFonts w:ascii="Arial" w:hAnsi="Arial"/>
          <w:sz w:val="22"/>
        </w:rPr>
        <w:t>sposób sporządzenia oferty cenowej – zgodnie z układem formularza ofertowego (załącznik nr 1 SWZ).</w:t>
      </w:r>
    </w:p>
    <w:p w14:paraId="1D128110" w14:textId="5749658E" w:rsidR="003A4607" w:rsidRDefault="003A4607" w:rsidP="00957B4D">
      <w:pPr>
        <w:pStyle w:val="Tekstpodstawowy"/>
        <w:ind w:left="284"/>
        <w:jc w:val="both"/>
        <w:rPr>
          <w:rFonts w:ascii="Arial" w:hAnsi="Arial"/>
          <w:sz w:val="22"/>
        </w:rPr>
      </w:pPr>
    </w:p>
    <w:p w14:paraId="6BEDAD12" w14:textId="77777777" w:rsidR="003A4607" w:rsidRPr="003A4607" w:rsidRDefault="003A4607" w:rsidP="003A4607">
      <w:pPr>
        <w:numPr>
          <w:ilvl w:val="0"/>
          <w:numId w:val="4"/>
        </w:numPr>
        <w:tabs>
          <w:tab w:val="clear" w:pos="720"/>
          <w:tab w:val="num" w:pos="426"/>
        </w:tabs>
        <w:ind w:left="426" w:hanging="426"/>
        <w:jc w:val="both"/>
        <w:rPr>
          <w:rFonts w:ascii="Arial" w:hAnsi="Arial"/>
          <w:b/>
          <w:sz w:val="22"/>
          <w:u w:val="single"/>
        </w:rPr>
      </w:pPr>
      <w:r w:rsidRPr="003A4607">
        <w:rPr>
          <w:rFonts w:ascii="Arial" w:hAnsi="Arial" w:cs="Arial"/>
          <w:b/>
          <w:sz w:val="22"/>
          <w:u w:val="single"/>
        </w:rPr>
        <w:t>Orientacyjne wielkości ilustrujące skalę zamówienia:</w:t>
      </w:r>
    </w:p>
    <w:p w14:paraId="18158EBE" w14:textId="26845FE9" w:rsidR="003A4607" w:rsidRPr="003A4607" w:rsidRDefault="003A4607" w:rsidP="00654D68">
      <w:pPr>
        <w:numPr>
          <w:ilvl w:val="2"/>
          <w:numId w:val="37"/>
        </w:numPr>
        <w:tabs>
          <w:tab w:val="left" w:pos="851"/>
        </w:tabs>
        <w:ind w:left="851" w:hanging="425"/>
        <w:jc w:val="both"/>
        <w:rPr>
          <w:rFonts w:ascii="Arial" w:hAnsi="Arial"/>
          <w:sz w:val="22"/>
        </w:rPr>
      </w:pPr>
      <w:r w:rsidRPr="003A4607">
        <w:rPr>
          <w:rFonts w:ascii="Arial" w:hAnsi="Arial"/>
          <w:sz w:val="22"/>
        </w:rPr>
        <w:t>powierzchnia oznakowania  ~</w:t>
      </w:r>
      <w:r w:rsidRPr="003A4607">
        <w:rPr>
          <w:rFonts w:ascii="Arial" w:hAnsi="Arial"/>
          <w:b/>
          <w:bCs/>
          <w:sz w:val="22"/>
        </w:rPr>
        <w:t>1</w:t>
      </w:r>
      <w:r>
        <w:rPr>
          <w:rFonts w:ascii="Arial" w:hAnsi="Arial"/>
          <w:b/>
          <w:bCs/>
          <w:sz w:val="22"/>
        </w:rPr>
        <w:t>4</w:t>
      </w:r>
      <w:r w:rsidRPr="003A4607">
        <w:rPr>
          <w:rFonts w:ascii="Arial" w:hAnsi="Arial"/>
          <w:b/>
          <w:bCs/>
          <w:sz w:val="22"/>
        </w:rPr>
        <w:t xml:space="preserve"> </w:t>
      </w:r>
      <w:r>
        <w:rPr>
          <w:rFonts w:ascii="Arial" w:hAnsi="Arial"/>
          <w:b/>
          <w:bCs/>
          <w:sz w:val="22"/>
        </w:rPr>
        <w:t>0</w:t>
      </w:r>
      <w:r w:rsidRPr="003A4607">
        <w:rPr>
          <w:rFonts w:ascii="Arial" w:hAnsi="Arial"/>
          <w:b/>
          <w:bCs/>
          <w:sz w:val="22"/>
        </w:rPr>
        <w:t>00 m</w:t>
      </w:r>
      <w:r>
        <w:rPr>
          <w:rFonts w:ascii="Arial" w:hAnsi="Arial"/>
          <w:b/>
          <w:bCs/>
          <w:sz w:val="22"/>
        </w:rPr>
        <w:t xml:space="preserve"> </w:t>
      </w:r>
      <w:r w:rsidRPr="003A4607">
        <w:rPr>
          <w:rFonts w:ascii="Arial" w:hAnsi="Arial"/>
          <w:b/>
          <w:bCs/>
          <w:sz w:val="22"/>
        </w:rPr>
        <w:t>2</w:t>
      </w:r>
      <w:r w:rsidRPr="003A4607">
        <w:rPr>
          <w:rFonts w:ascii="Arial" w:hAnsi="Arial"/>
          <w:sz w:val="22"/>
        </w:rPr>
        <w:t>, a w tym oznakowanie w kolorze białym ok. 1</w:t>
      </w:r>
      <w:r>
        <w:rPr>
          <w:rFonts w:ascii="Arial" w:hAnsi="Arial"/>
          <w:sz w:val="22"/>
        </w:rPr>
        <w:t>2 000</w:t>
      </w:r>
      <w:r w:rsidRPr="003A4607">
        <w:rPr>
          <w:rFonts w:ascii="Arial" w:hAnsi="Arial"/>
          <w:sz w:val="22"/>
        </w:rPr>
        <w:t xml:space="preserve"> m2, niebieskim ~ 1</w:t>
      </w:r>
      <w:r>
        <w:rPr>
          <w:rFonts w:ascii="Arial" w:hAnsi="Arial"/>
          <w:sz w:val="22"/>
        </w:rPr>
        <w:t>1</w:t>
      </w:r>
      <w:r w:rsidRPr="003A4607">
        <w:rPr>
          <w:rFonts w:ascii="Arial" w:hAnsi="Arial"/>
          <w:sz w:val="22"/>
        </w:rPr>
        <w:t>00 m2, czerwonym ~</w:t>
      </w:r>
      <w:r>
        <w:rPr>
          <w:rFonts w:ascii="Arial" w:hAnsi="Arial"/>
          <w:sz w:val="22"/>
        </w:rPr>
        <w:t>90</w:t>
      </w:r>
      <w:r w:rsidRPr="003A4607">
        <w:rPr>
          <w:rFonts w:ascii="Arial" w:hAnsi="Arial"/>
          <w:sz w:val="22"/>
        </w:rPr>
        <w:t>0 m2;</w:t>
      </w:r>
    </w:p>
    <w:p w14:paraId="3D5CA033" w14:textId="77777777" w:rsidR="00957B4D" w:rsidRPr="000F0B34" w:rsidRDefault="00957B4D" w:rsidP="00957B4D">
      <w:pPr>
        <w:pStyle w:val="Tekstpodstawowy"/>
        <w:ind w:left="284"/>
        <w:jc w:val="both"/>
        <w:rPr>
          <w:rFonts w:ascii="Arial" w:hAnsi="Arial" w:cs="Arial"/>
          <w:b w:val="0"/>
          <w:sz w:val="22"/>
        </w:rPr>
      </w:pPr>
    </w:p>
    <w:p w14:paraId="257AA1AA" w14:textId="77777777"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Pozostałe obowiązki Wykonawcy – określa wzór umowy</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7E7823A1" w14:textId="6B51BEE6" w:rsidR="002D2DB6" w:rsidRPr="002D2DB6"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7" w:name="_Hlk80955479"/>
      <w:r w:rsidR="003A4607" w:rsidRPr="003A4607">
        <w:rPr>
          <w:rFonts w:ascii="Arial" w:hAnsi="Arial"/>
          <w:b w:val="0"/>
          <w:bCs/>
          <w:sz w:val="22"/>
        </w:rPr>
        <w:t xml:space="preserve">Zamawiający dopuszcza udzielenia zamówień dodatkowych w trybie art. 214 ust. 1 pkt 7 ustawy. Ewentualne zamówienie podobne polegać może na </w:t>
      </w:r>
      <w:r w:rsidR="00702FC8" w:rsidRPr="00702FC8">
        <w:rPr>
          <w:rFonts w:ascii="Arial" w:hAnsi="Arial"/>
          <w:b w:val="0"/>
          <w:bCs/>
          <w:sz w:val="22"/>
        </w:rPr>
        <w:t>powtórzenie malowania na wyznaczonych przejściach dla pieszych oraz w miejscach natężonego ruchu drogowego w</w:t>
      </w:r>
      <w:r w:rsidR="00702FC8">
        <w:rPr>
          <w:rFonts w:ascii="Arial" w:hAnsi="Arial"/>
          <w:b w:val="0"/>
          <w:bCs/>
          <w:sz w:val="22"/>
        </w:rPr>
        <w:t xml:space="preserve"> okresie </w:t>
      </w:r>
      <w:r w:rsidR="00E92AFE">
        <w:rPr>
          <w:rFonts w:ascii="Arial" w:hAnsi="Arial"/>
          <w:b w:val="0"/>
          <w:bCs/>
          <w:sz w:val="22"/>
        </w:rPr>
        <w:t xml:space="preserve">wrzesień </w:t>
      </w:r>
      <w:r w:rsidR="00702FC8">
        <w:rPr>
          <w:rFonts w:ascii="Arial" w:hAnsi="Arial"/>
          <w:b w:val="0"/>
          <w:bCs/>
          <w:sz w:val="22"/>
        </w:rPr>
        <w:t xml:space="preserve"> – październik 2023 roku o wartości nie przekraczającej 30 000 zł netto.</w:t>
      </w:r>
      <w:r w:rsidR="003A4607" w:rsidRPr="003A4607">
        <w:rPr>
          <w:rFonts w:ascii="Arial" w:hAnsi="Arial"/>
          <w:b w:val="0"/>
          <w:bCs/>
          <w:sz w:val="22"/>
        </w:rPr>
        <w:t xml:space="preserve"> Możliwość udzielenia zamówienia uzupełniającego jest jedynie prawem Zamawiającego </w:t>
      </w:r>
      <w:r w:rsidR="00702FC8">
        <w:rPr>
          <w:rFonts w:ascii="Arial" w:hAnsi="Arial"/>
          <w:b w:val="0"/>
          <w:bCs/>
          <w:sz w:val="22"/>
        </w:rPr>
        <w:t>-</w:t>
      </w:r>
      <w:r w:rsidR="003A4607" w:rsidRPr="003A4607">
        <w:rPr>
          <w:rFonts w:ascii="Arial" w:hAnsi="Arial"/>
          <w:b w:val="0"/>
          <w:bCs/>
          <w:sz w:val="22"/>
        </w:rPr>
        <w:t xml:space="preserve"> nie stanowi żadnego wiążącego zobowiązania. Ewentualne zamówienie udzielone zostanie na podobnych warunkach jak zamówienie podstawowe. </w:t>
      </w:r>
      <w:r w:rsidR="00702FC8">
        <w:rPr>
          <w:rFonts w:ascii="Arial" w:hAnsi="Arial"/>
          <w:b w:val="0"/>
          <w:bCs/>
          <w:sz w:val="22"/>
        </w:rPr>
        <w:t>Zamówienie uzupełniające udzielone zostanie odrębną umową.</w:t>
      </w:r>
      <w:r w:rsidR="003A4607">
        <w:rPr>
          <w:rFonts w:ascii="Arial" w:hAnsi="Arial"/>
          <w:b w:val="0"/>
          <w:bCs/>
          <w:sz w:val="22"/>
        </w:rPr>
        <w:t xml:space="preserve"> </w:t>
      </w:r>
    </w:p>
    <w:p w14:paraId="32BB30FB" w14:textId="0BCD7929" w:rsidR="002D2DB6" w:rsidRPr="002D2DB6" w:rsidRDefault="002D2DB6" w:rsidP="002D2DB6">
      <w:pPr>
        <w:pStyle w:val="Tekstpodstawowy"/>
        <w:ind w:left="426"/>
        <w:jc w:val="both"/>
        <w:rPr>
          <w:rFonts w:ascii="Arial" w:hAnsi="Arial"/>
          <w:b w:val="0"/>
          <w:sz w:val="22"/>
        </w:rPr>
      </w:pPr>
    </w:p>
    <w:bookmarkEnd w:id="7"/>
    <w:p w14:paraId="7D8F4F8B" w14:textId="20969501" w:rsidR="00957B4D" w:rsidRDefault="00957B4D" w:rsidP="00D27C83">
      <w:pPr>
        <w:pStyle w:val="Tekstpodstawowy"/>
        <w:numPr>
          <w:ilvl w:val="0"/>
          <w:numId w:val="4"/>
        </w:numPr>
        <w:tabs>
          <w:tab w:val="clear" w:pos="720"/>
          <w:tab w:val="num" w:pos="426"/>
        </w:tabs>
        <w:ind w:left="426" w:hanging="426"/>
        <w:jc w:val="both"/>
        <w:rPr>
          <w:rFonts w:ascii="Arial" w:hAnsi="Arial"/>
          <w:b w:val="0"/>
          <w:sz w:val="22"/>
        </w:rPr>
      </w:pPr>
      <w:r>
        <w:rPr>
          <w:rFonts w:ascii="Arial" w:hAnsi="Arial"/>
          <w:sz w:val="22"/>
          <w:u w:val="single"/>
        </w:rPr>
        <w:t>Zakres możliwości dokonywania zmiany umowy</w:t>
      </w:r>
      <w:r>
        <w:rPr>
          <w:rFonts w:ascii="Arial" w:hAnsi="Arial"/>
          <w:sz w:val="22"/>
        </w:rPr>
        <w:t xml:space="preserve"> - </w:t>
      </w:r>
      <w:bookmarkStart w:id="8" w:name="_Hlk103933583"/>
      <w:r>
        <w:rPr>
          <w:rFonts w:ascii="Arial" w:hAnsi="Arial"/>
          <w:b w:val="0"/>
          <w:sz w:val="22"/>
        </w:rPr>
        <w:t>Zamawiający dopuszcza możliwość dokonywania następujących zmian w umowie</w:t>
      </w:r>
      <w:r w:rsidR="00D77C20">
        <w:rPr>
          <w:rFonts w:ascii="Arial" w:hAnsi="Arial"/>
          <w:b w:val="0"/>
          <w:sz w:val="22"/>
        </w:rPr>
        <w:t xml:space="preserve"> </w:t>
      </w:r>
      <w:r w:rsidR="00D27C83">
        <w:rPr>
          <w:rFonts w:ascii="Arial" w:hAnsi="Arial"/>
          <w:b w:val="0"/>
          <w:sz w:val="22"/>
        </w:rPr>
        <w:t>(szczegółowe regulacje w projekcie umowy)</w:t>
      </w:r>
      <w:r>
        <w:rPr>
          <w:rFonts w:ascii="Arial" w:hAnsi="Arial"/>
          <w:b w:val="0"/>
          <w:sz w:val="22"/>
        </w:rPr>
        <w:t>:</w:t>
      </w:r>
      <w:bookmarkEnd w:id="8"/>
    </w:p>
    <w:p w14:paraId="4F2C3680" w14:textId="77777777" w:rsidR="00957B4D" w:rsidRDefault="00957B4D" w:rsidP="00957B4D">
      <w:pPr>
        <w:pStyle w:val="Tekstpodstawowy"/>
        <w:numPr>
          <w:ilvl w:val="0"/>
          <w:numId w:val="14"/>
        </w:numPr>
        <w:jc w:val="both"/>
        <w:rPr>
          <w:rFonts w:ascii="Arial" w:hAnsi="Arial"/>
          <w:b w:val="0"/>
          <w:sz w:val="22"/>
        </w:rPr>
      </w:pPr>
      <w:bookmarkStart w:id="9" w:name="_Hlk41652064"/>
      <w:bookmarkStart w:id="10" w:name="_Hlk76722901"/>
      <w:bookmarkStart w:id="11" w:name="_Hlk93054673"/>
      <w:r w:rsidRPr="006B7598">
        <w:rPr>
          <w:rFonts w:ascii="Arial" w:hAnsi="Arial"/>
          <w:b w:val="0"/>
          <w:sz w:val="22"/>
        </w:rPr>
        <w:t xml:space="preserve">zmiana umowy </w:t>
      </w:r>
      <w:r w:rsidRPr="00A46787">
        <w:rPr>
          <w:rFonts w:ascii="Arial" w:hAnsi="Arial"/>
          <w:b w:val="0"/>
          <w:sz w:val="22"/>
        </w:rPr>
        <w:t>wynikająca z konieczności</w:t>
      </w:r>
      <w:r>
        <w:rPr>
          <w:rFonts w:ascii="Arial" w:hAnsi="Arial"/>
          <w:b w:val="0"/>
          <w:sz w:val="22"/>
        </w:rPr>
        <w:t>:</w:t>
      </w:r>
    </w:p>
    <w:p w14:paraId="6E339D0C" w14:textId="77777777" w:rsidR="00957B4D" w:rsidRDefault="00957B4D" w:rsidP="00654D68">
      <w:pPr>
        <w:pStyle w:val="Tekstpodstawowy"/>
        <w:numPr>
          <w:ilvl w:val="0"/>
          <w:numId w:val="42"/>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4D1CB950" w14:textId="2024703E" w:rsidR="00957B4D" w:rsidRDefault="00957B4D" w:rsidP="00654D68">
      <w:pPr>
        <w:pStyle w:val="Tekstpodstawowy"/>
        <w:numPr>
          <w:ilvl w:val="0"/>
          <w:numId w:val="42"/>
        </w:numPr>
        <w:ind w:left="1134" w:hanging="425"/>
        <w:jc w:val="both"/>
        <w:rPr>
          <w:rFonts w:ascii="Arial" w:hAnsi="Arial"/>
          <w:b w:val="0"/>
          <w:sz w:val="22"/>
        </w:rPr>
      </w:pPr>
      <w:r w:rsidRPr="00A70C45">
        <w:rPr>
          <w:rFonts w:ascii="Arial" w:hAnsi="Arial"/>
          <w:b w:val="0"/>
          <w:sz w:val="22"/>
        </w:rPr>
        <w:t xml:space="preserve">wykonania robót w ilościach większych niż założonych w </w:t>
      </w:r>
      <w:r w:rsidR="004677F5">
        <w:rPr>
          <w:rFonts w:ascii="Arial" w:hAnsi="Arial"/>
          <w:b w:val="0"/>
          <w:sz w:val="22"/>
        </w:rPr>
        <w:t>formularzu ofertowym</w:t>
      </w:r>
      <w:r>
        <w:rPr>
          <w:rFonts w:ascii="Arial" w:hAnsi="Arial"/>
          <w:b w:val="0"/>
          <w:sz w:val="22"/>
        </w:rPr>
        <w:t>;</w:t>
      </w:r>
    </w:p>
    <w:p w14:paraId="61FE17E3" w14:textId="77777777" w:rsidR="00957B4D" w:rsidRDefault="00957B4D" w:rsidP="00654D68">
      <w:pPr>
        <w:pStyle w:val="Tekstpodstawowy"/>
        <w:numPr>
          <w:ilvl w:val="0"/>
          <w:numId w:val="42"/>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6BE759E5" w14:textId="77777777" w:rsidR="00957B4D" w:rsidRDefault="00957B4D" w:rsidP="00654D68">
      <w:pPr>
        <w:pStyle w:val="Tekstpodstawowy"/>
        <w:numPr>
          <w:ilvl w:val="0"/>
          <w:numId w:val="42"/>
        </w:numPr>
        <w:ind w:left="1134" w:hanging="425"/>
        <w:jc w:val="both"/>
        <w:rPr>
          <w:rFonts w:ascii="Arial" w:hAnsi="Arial"/>
          <w:b w:val="0"/>
          <w:sz w:val="22"/>
        </w:rPr>
      </w:pPr>
      <w:r>
        <w:rPr>
          <w:rFonts w:ascii="Arial" w:hAnsi="Arial"/>
          <w:b w:val="0"/>
          <w:sz w:val="22"/>
        </w:rPr>
        <w:t>niewykonania robót zaniechanych</w:t>
      </w:r>
      <w:bookmarkEnd w:id="9"/>
      <w:r>
        <w:rPr>
          <w:rFonts w:ascii="Arial" w:hAnsi="Arial"/>
          <w:b w:val="0"/>
          <w:sz w:val="22"/>
        </w:rPr>
        <w:t xml:space="preserve">, </w:t>
      </w:r>
    </w:p>
    <w:p w14:paraId="25709EC1" w14:textId="742F32D7" w:rsidR="00957B4D" w:rsidRDefault="00957B4D" w:rsidP="00957B4D">
      <w:pPr>
        <w:pStyle w:val="Tekstpodstawowy"/>
        <w:numPr>
          <w:ilvl w:val="0"/>
          <w:numId w:val="14"/>
        </w:numPr>
        <w:jc w:val="both"/>
        <w:rPr>
          <w:rFonts w:ascii="Arial" w:hAnsi="Arial"/>
          <w:b w:val="0"/>
          <w:sz w:val="22"/>
        </w:rPr>
      </w:pPr>
      <w:bookmarkStart w:id="12" w:name="_Hlk103934415"/>
      <w:bookmarkStart w:id="13" w:name="_Hlk76723033"/>
      <w:bookmarkEnd w:id="10"/>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xml:space="preserve">. </w:t>
      </w:r>
      <w:bookmarkStart w:id="14" w:name="_Hlk103934633"/>
      <w:r w:rsidRPr="00D35476">
        <w:rPr>
          <w:rFonts w:ascii="Arial" w:hAnsi="Arial"/>
          <w:b w:val="0"/>
          <w:sz w:val="22"/>
        </w:rPr>
        <w:t>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bookmarkEnd w:id="14"/>
      <w:r>
        <w:rPr>
          <w:rFonts w:ascii="Arial" w:hAnsi="Arial"/>
          <w:b w:val="0"/>
          <w:sz w:val="22"/>
        </w:rPr>
        <w:t>;</w:t>
      </w:r>
    </w:p>
    <w:p w14:paraId="6C870FA1" w14:textId="4A3D1CD7" w:rsidR="00957B4D" w:rsidRPr="005756B1" w:rsidRDefault="00957B4D" w:rsidP="00957B4D">
      <w:pPr>
        <w:pStyle w:val="Tekstpodstawowy"/>
        <w:numPr>
          <w:ilvl w:val="0"/>
          <w:numId w:val="14"/>
        </w:numPr>
        <w:jc w:val="both"/>
        <w:rPr>
          <w:rFonts w:ascii="Arial" w:hAnsi="Arial"/>
          <w:b w:val="0"/>
          <w:sz w:val="22"/>
        </w:rPr>
      </w:pPr>
      <w:bookmarkStart w:id="15" w:name="_Hlk103935717"/>
      <w:bookmarkStart w:id="16" w:name="_Hlk103935698"/>
      <w:bookmarkEnd w:id="12"/>
      <w:r>
        <w:rPr>
          <w:rFonts w:ascii="Arial" w:hAnsi="Arial"/>
          <w:bCs/>
          <w:sz w:val="22"/>
        </w:rPr>
        <w:t>w przypadkach, o których mowa w art. 455 ustawy</w:t>
      </w:r>
      <w:bookmarkEnd w:id="15"/>
      <w:r>
        <w:rPr>
          <w:rFonts w:ascii="Arial" w:hAnsi="Arial"/>
          <w:bCs/>
          <w:sz w:val="22"/>
        </w:rPr>
        <w:t>.</w:t>
      </w:r>
    </w:p>
    <w:bookmarkEnd w:id="13"/>
    <w:bookmarkEnd w:id="11"/>
    <w:bookmarkEnd w:id="16"/>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34B7C570" w14:textId="4FA59860" w:rsidR="00BE5A98" w:rsidRDefault="00BE5A98" w:rsidP="00BE5A98">
      <w:pPr>
        <w:pStyle w:val="Tekstpodstawowy"/>
        <w:numPr>
          <w:ilvl w:val="0"/>
          <w:numId w:val="12"/>
        </w:numPr>
        <w:rPr>
          <w:rFonts w:ascii="Arial" w:hAnsi="Arial"/>
          <w:b w:val="0"/>
          <w:sz w:val="22"/>
        </w:rPr>
      </w:pPr>
      <w:r w:rsidRPr="00BE5A98">
        <w:rPr>
          <w:rFonts w:ascii="Arial" w:hAnsi="Arial"/>
          <w:b w:val="0"/>
          <w:sz w:val="22"/>
        </w:rPr>
        <w:t xml:space="preserve">SWZ </w:t>
      </w:r>
      <w:r w:rsidR="00702FC8">
        <w:rPr>
          <w:rFonts w:ascii="Arial" w:hAnsi="Arial"/>
          <w:b w:val="0"/>
          <w:sz w:val="22"/>
        </w:rPr>
        <w:t xml:space="preserve">wraz z załącznikami </w:t>
      </w:r>
      <w:r w:rsidRPr="00BE5A98">
        <w:rPr>
          <w:rFonts w:ascii="Arial" w:hAnsi="Arial"/>
          <w:b w:val="0"/>
          <w:sz w:val="22"/>
        </w:rPr>
        <w:t>wersji .doc</w:t>
      </w:r>
      <w:r w:rsidR="007D580A">
        <w:rPr>
          <w:rFonts w:ascii="Arial" w:hAnsi="Arial"/>
          <w:b w:val="0"/>
          <w:sz w:val="22"/>
        </w:rPr>
        <w:t>x</w:t>
      </w:r>
      <w:r w:rsidRPr="00BE5A98">
        <w:rPr>
          <w:rFonts w:ascii="Arial" w:hAnsi="Arial"/>
          <w:b w:val="0"/>
          <w:sz w:val="22"/>
        </w:rPr>
        <w:t>.</w:t>
      </w:r>
    </w:p>
    <w:p w14:paraId="1ED36C1A" w14:textId="70FE2C5B" w:rsidR="00702FC8" w:rsidRDefault="00702FC8" w:rsidP="00BE5A98">
      <w:pPr>
        <w:pStyle w:val="Tekstpodstawowy"/>
        <w:numPr>
          <w:ilvl w:val="0"/>
          <w:numId w:val="12"/>
        </w:numPr>
        <w:rPr>
          <w:rFonts w:ascii="Arial" w:hAnsi="Arial"/>
          <w:b w:val="0"/>
          <w:sz w:val="22"/>
        </w:rPr>
      </w:pPr>
      <w:r w:rsidRPr="00702FC8">
        <w:rPr>
          <w:rFonts w:ascii="Arial" w:hAnsi="Arial"/>
          <w:b w:val="0"/>
          <w:sz w:val="22"/>
        </w:rPr>
        <w:t>OGÓLN</w:t>
      </w:r>
      <w:r>
        <w:rPr>
          <w:rFonts w:ascii="Arial" w:hAnsi="Arial"/>
          <w:b w:val="0"/>
          <w:sz w:val="22"/>
        </w:rPr>
        <w:t>A</w:t>
      </w:r>
      <w:r w:rsidRPr="00702FC8">
        <w:rPr>
          <w:rFonts w:ascii="Arial" w:hAnsi="Arial"/>
          <w:b w:val="0"/>
          <w:sz w:val="22"/>
        </w:rPr>
        <w:t xml:space="preserve"> SPECYFIKACJ</w:t>
      </w:r>
      <w:r>
        <w:rPr>
          <w:rFonts w:ascii="Arial" w:hAnsi="Arial"/>
          <w:b w:val="0"/>
          <w:sz w:val="22"/>
        </w:rPr>
        <w:t>A</w:t>
      </w:r>
      <w:r w:rsidRPr="00702FC8">
        <w:rPr>
          <w:rFonts w:ascii="Arial" w:hAnsi="Arial"/>
          <w:b w:val="0"/>
          <w:sz w:val="22"/>
        </w:rPr>
        <w:t xml:space="preserve"> TECHNICZN</w:t>
      </w:r>
      <w:r>
        <w:rPr>
          <w:rFonts w:ascii="Arial" w:hAnsi="Arial"/>
          <w:b w:val="0"/>
          <w:sz w:val="22"/>
        </w:rPr>
        <w:t>A</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78C78561"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sidR="00A12F0D">
        <w:rPr>
          <w:rFonts w:ascii="Arial" w:hAnsi="Arial"/>
          <w:b w:val="0"/>
          <w:sz w:val="22"/>
          <w:szCs w:val="22"/>
        </w:rPr>
        <w:t>nie dotyczy</w:t>
      </w:r>
      <w:r>
        <w:rPr>
          <w:rFonts w:ascii="Arial" w:hAnsi="Arial"/>
          <w:b w:val="0"/>
          <w:sz w:val="22"/>
          <w:szCs w:val="22"/>
        </w:rPr>
        <w:t>.</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BA698C">
      <w:pPr>
        <w:pStyle w:val="Tekstpodstawowy"/>
        <w:numPr>
          <w:ilvl w:val="0"/>
          <w:numId w:val="4"/>
        </w:numPr>
        <w:tabs>
          <w:tab w:val="clear" w:pos="720"/>
        </w:tabs>
        <w:ind w:left="426" w:hanging="426"/>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67D3A664" w14:textId="77777777" w:rsidR="00BE5A98" w:rsidRDefault="00BE5A98" w:rsidP="00957B4D">
      <w:pPr>
        <w:pStyle w:val="Tekstpodstawowy"/>
        <w:jc w:val="both"/>
        <w:rPr>
          <w:rFonts w:ascii="Arial" w:hAnsi="Arial"/>
          <w:b w:val="0"/>
          <w:bCs/>
          <w:sz w:val="22"/>
        </w:rPr>
      </w:pPr>
      <w:bookmarkStart w:id="17" w:name="_Hlk536441616"/>
    </w:p>
    <w:p w14:paraId="4B169EDC" w14:textId="77777777" w:rsidR="00702FC8" w:rsidRPr="00702FC8" w:rsidRDefault="00702FC8" w:rsidP="00702FC8">
      <w:pPr>
        <w:jc w:val="both"/>
        <w:rPr>
          <w:rFonts w:ascii="Arial" w:hAnsi="Arial"/>
          <w:bCs/>
          <w:sz w:val="22"/>
        </w:rPr>
      </w:pPr>
      <w:r w:rsidRPr="00702FC8">
        <w:rPr>
          <w:rFonts w:ascii="Arial" w:hAnsi="Arial"/>
          <w:bCs/>
          <w:sz w:val="22"/>
        </w:rPr>
        <w:t>Główny przedmiot:</w:t>
      </w:r>
    </w:p>
    <w:p w14:paraId="3DD92840" w14:textId="77777777" w:rsidR="00702FC8" w:rsidRPr="00702FC8" w:rsidRDefault="00702FC8" w:rsidP="00702FC8">
      <w:pPr>
        <w:jc w:val="both"/>
        <w:rPr>
          <w:rFonts w:ascii="Arial" w:hAnsi="Arial"/>
          <w:b/>
          <w:bCs/>
          <w:sz w:val="22"/>
        </w:rPr>
      </w:pPr>
      <w:r w:rsidRPr="00702FC8">
        <w:rPr>
          <w:rFonts w:ascii="Arial" w:hAnsi="Arial"/>
          <w:b/>
          <w:bCs/>
          <w:sz w:val="22"/>
        </w:rPr>
        <w:t>45.23.32.21-4 Malowanie nawierzchni drogowych</w:t>
      </w:r>
    </w:p>
    <w:p w14:paraId="4EEA0048" w14:textId="77777777" w:rsidR="00702FC8" w:rsidRPr="00702FC8" w:rsidRDefault="00702FC8" w:rsidP="00702FC8">
      <w:pPr>
        <w:jc w:val="both"/>
        <w:rPr>
          <w:rFonts w:ascii="Arial" w:hAnsi="Arial"/>
          <w:bCs/>
          <w:sz w:val="22"/>
        </w:rPr>
      </w:pPr>
      <w:r w:rsidRPr="00702FC8">
        <w:rPr>
          <w:rFonts w:ascii="Arial" w:hAnsi="Arial"/>
          <w:bCs/>
          <w:sz w:val="22"/>
        </w:rPr>
        <w:t>Dodatkowe przedmioty:</w:t>
      </w:r>
    </w:p>
    <w:p w14:paraId="3E929FFF" w14:textId="77777777" w:rsidR="00702FC8" w:rsidRDefault="00702FC8" w:rsidP="002D2DB6">
      <w:pPr>
        <w:pStyle w:val="Tekstpodstawowy"/>
        <w:jc w:val="both"/>
        <w:rPr>
          <w:rFonts w:ascii="Arial" w:hAnsi="Arial"/>
          <w:b w:val="0"/>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18" w:name="_Hlk38012141"/>
      <w:bookmarkEnd w:id="17"/>
      <w:r w:rsidRPr="00E67589">
        <w:rPr>
          <w:rFonts w:cs="Arial"/>
          <w:b/>
          <w:sz w:val="22"/>
        </w:rPr>
        <w:t xml:space="preserve">ROZDZIAŁ II. </w:t>
      </w:r>
      <w:bookmarkStart w:id="19" w:name="_Hlk2323577"/>
      <w:r>
        <w:rPr>
          <w:rFonts w:cs="Arial"/>
          <w:b/>
          <w:sz w:val="22"/>
        </w:rPr>
        <w:t xml:space="preserve">WARUNKI UDZIAŁU W POSTĘPOWANIU I WARUNKI </w:t>
      </w:r>
      <w:r w:rsidRPr="00E67589">
        <w:rPr>
          <w:rFonts w:cs="Arial"/>
          <w:b/>
          <w:sz w:val="22"/>
        </w:rPr>
        <w:t>ZAMÓWIENIA</w:t>
      </w:r>
      <w:bookmarkEnd w:id="19"/>
    </w:p>
    <w:bookmarkEnd w:id="18"/>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num" w:pos="284"/>
        </w:tabs>
        <w:ind w:left="284" w:hanging="284"/>
        <w:jc w:val="both"/>
        <w:rPr>
          <w:rFonts w:ascii="Arial" w:hAnsi="Arial"/>
          <w:b/>
          <w:sz w:val="22"/>
        </w:rPr>
      </w:pPr>
      <w:bookmarkStart w:id="20"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73103216" w:rsidR="00957B4D" w:rsidRPr="002D2DB6" w:rsidRDefault="00957B4D" w:rsidP="002D2DB6">
      <w:pPr>
        <w:numPr>
          <w:ilvl w:val="0"/>
          <w:numId w:val="9"/>
        </w:numPr>
        <w:tabs>
          <w:tab w:val="clear" w:pos="720"/>
        </w:tabs>
        <w:jc w:val="both"/>
        <w:rPr>
          <w:rFonts w:ascii="Arial" w:hAnsi="Arial"/>
          <w:sz w:val="22"/>
        </w:rPr>
      </w:pPr>
      <w:bookmarkStart w:id="21" w:name="_Hlk76722256"/>
      <w:bookmarkEnd w:id="20"/>
      <w:r w:rsidRPr="002D2DB6">
        <w:rPr>
          <w:rFonts w:ascii="Arial" w:hAnsi="Arial"/>
          <w:b/>
          <w:sz w:val="22"/>
        </w:rPr>
        <w:t>Zdolność techniczna (doświadczenie)</w:t>
      </w:r>
      <w:r w:rsidRPr="002D2DB6">
        <w:rPr>
          <w:rFonts w:ascii="Arial" w:hAnsi="Arial"/>
          <w:sz w:val="22"/>
        </w:rPr>
        <w:t xml:space="preserve">. </w:t>
      </w:r>
      <w:bookmarkStart w:id="22" w:name="_Hlk93054252"/>
      <w:r w:rsidRPr="002D2DB6">
        <w:rPr>
          <w:rFonts w:ascii="Arial" w:hAnsi="Arial"/>
          <w:sz w:val="22"/>
        </w:rPr>
        <w:t xml:space="preserve">O zamówienie ubiegać się może Wykonawca, który wykaże zrealizowanie, w okresie ostatnich pięciu lat od terminu składania ofert, </w:t>
      </w:r>
      <w:bookmarkStart w:id="23" w:name="_Hlk9247004"/>
      <w:r w:rsidR="00E92AFE" w:rsidRPr="00E92AFE">
        <w:rPr>
          <w:rFonts w:ascii="Arial" w:hAnsi="Arial"/>
          <w:b/>
          <w:bCs/>
          <w:sz w:val="22"/>
        </w:rPr>
        <w:t xml:space="preserve">co najmniej dwóch robót (dwóch zamówień) polegających na wykonaniu </w:t>
      </w:r>
      <w:r w:rsidR="00E92AFE">
        <w:rPr>
          <w:rFonts w:ascii="Arial" w:hAnsi="Arial"/>
          <w:b/>
          <w:bCs/>
          <w:sz w:val="22"/>
        </w:rPr>
        <w:t xml:space="preserve">lub odtworzeniu </w:t>
      </w:r>
      <w:r w:rsidR="00E92AFE" w:rsidRPr="00E92AFE">
        <w:rPr>
          <w:rFonts w:ascii="Arial" w:hAnsi="Arial"/>
          <w:b/>
          <w:bCs/>
          <w:sz w:val="22"/>
        </w:rPr>
        <w:t>oznakowania poziomego o wartości co najmniej 70 000 zł brutto każda</w:t>
      </w:r>
      <w:r w:rsidRPr="002D2DB6">
        <w:rPr>
          <w:rFonts w:ascii="Arial" w:hAnsi="Arial"/>
          <w:b/>
          <w:bCs/>
          <w:sz w:val="22"/>
        </w:rPr>
        <w:t>.</w:t>
      </w:r>
      <w:bookmarkEnd w:id="22"/>
    </w:p>
    <w:p w14:paraId="45EE152E" w14:textId="30BDFF5C" w:rsidR="00957B4D" w:rsidRPr="007C3D71" w:rsidRDefault="00957B4D" w:rsidP="00166D80">
      <w:pPr>
        <w:ind w:left="567"/>
        <w:jc w:val="both"/>
        <w:rPr>
          <w:rFonts w:ascii="Arial" w:hAnsi="Arial"/>
          <w:sz w:val="22"/>
        </w:rPr>
      </w:pPr>
      <w:bookmarkStart w:id="24" w:name="_Hlk38008856"/>
      <w:bookmarkEnd w:id="21"/>
      <w:bookmarkEnd w:id="23"/>
      <w:r w:rsidRPr="00834D6A">
        <w:rPr>
          <w:rFonts w:ascii="Arial" w:hAnsi="Arial"/>
          <w:sz w:val="22"/>
        </w:rPr>
        <w:t>Dopuszcza się uwzględnianie (sumowanie) robót</w:t>
      </w:r>
      <w:r w:rsidRPr="007C3D71">
        <w:rPr>
          <w:rFonts w:ascii="Arial" w:hAnsi="Arial"/>
          <w:sz w:val="22"/>
        </w:rPr>
        <w:t xml:space="preserve"> realizowanych na podstawie odrębnych zamówień pod warunkiem, że są one elementem jednego przedsięwzięcia inwestycyjnego</w:t>
      </w:r>
      <w:r w:rsidR="00E92AFE">
        <w:rPr>
          <w:rFonts w:ascii="Arial" w:hAnsi="Arial"/>
          <w:sz w:val="22"/>
        </w:rPr>
        <w:t xml:space="preserve"> lub remontowego</w:t>
      </w:r>
      <w:r w:rsidRPr="007C3D71">
        <w:rPr>
          <w:rFonts w:ascii="Arial" w:hAnsi="Arial"/>
          <w:sz w:val="22"/>
        </w:rPr>
        <w:t xml:space="preserve">. Potwierdzeniem spełnienia warunku zdolności technicznej Wykonawcy, według reguły spełnia/nie spełnia, będzie oświadczenie Wykonawcy oraz, w przypadku zażądania przez Zamawiającego, informacje zawarte w </w:t>
      </w:r>
      <w:r w:rsidRPr="00BE1232">
        <w:rPr>
          <w:rFonts w:ascii="Arial" w:hAnsi="Arial"/>
          <w:sz w:val="22"/>
        </w:rPr>
        <w:t>wykaz</w:t>
      </w:r>
      <w:r>
        <w:rPr>
          <w:rFonts w:ascii="Arial" w:hAnsi="Arial"/>
          <w:sz w:val="22"/>
        </w:rPr>
        <w:t>ie</w:t>
      </w:r>
      <w:r w:rsidRPr="00BE1232">
        <w:rPr>
          <w:rFonts w:ascii="Arial" w:hAnsi="Arial"/>
          <w:sz w:val="22"/>
        </w:rPr>
        <w:t xml:space="preserve"> robót budowlanych wykonanych nie wcześniej niż w okresie ostatnich 5 lat</w:t>
      </w:r>
      <w:r>
        <w:rPr>
          <w:rFonts w:ascii="Arial" w:hAnsi="Arial"/>
          <w:sz w:val="22"/>
        </w:rPr>
        <w:t xml:space="preserve"> od terminu składania ofert</w:t>
      </w:r>
      <w:r w:rsidRPr="00BE1232">
        <w:rPr>
          <w:rFonts w:ascii="Arial" w:hAnsi="Arial"/>
          <w:sz w:val="22"/>
        </w:rPr>
        <w:t>, wraz z podaniem ich rodzaju, wartości, daty i miejsca wykonania oraz podmiotów, na rzecz których roboty te zostały wykonane, oraz załączeniem dowodów określających, czy te roboty budowlane zostały wykonane należycie</w:t>
      </w:r>
      <w:r>
        <w:rPr>
          <w:rFonts w:ascii="Arial" w:hAnsi="Arial"/>
          <w:sz w:val="22"/>
        </w:rPr>
        <w:t xml:space="preserve">. </w:t>
      </w:r>
      <w:bookmarkEnd w:id="24"/>
      <w:r w:rsidRPr="007C3D71">
        <w:rPr>
          <w:rFonts w:ascii="Arial" w:hAnsi="Arial"/>
          <w:sz w:val="22"/>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Pr>
          <w:rFonts w:ascii="Arial" w:hAnsi="Arial"/>
          <w:sz w:val="22"/>
        </w:rPr>
        <w:t>;</w:t>
      </w:r>
    </w:p>
    <w:p w14:paraId="59AF4ED7" w14:textId="77777777" w:rsidR="00957B4D" w:rsidRPr="00FB3E53" w:rsidRDefault="00957B4D" w:rsidP="00957B4D">
      <w:pPr>
        <w:numPr>
          <w:ilvl w:val="0"/>
          <w:numId w:val="9"/>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realnym charakterem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r>
        <w:rPr>
          <w:rFonts w:ascii="Arial" w:hAnsi="Arial"/>
          <w:sz w:val="22"/>
        </w:rPr>
        <w:t>;</w:t>
      </w:r>
    </w:p>
    <w:p w14:paraId="3ADC3814" w14:textId="77777777" w:rsidR="00E92AFE" w:rsidRPr="00E92AFE" w:rsidRDefault="00957B4D" w:rsidP="00957B4D">
      <w:pPr>
        <w:numPr>
          <w:ilvl w:val="0"/>
          <w:numId w:val="9"/>
        </w:numPr>
        <w:tabs>
          <w:tab w:val="clear" w:pos="720"/>
          <w:tab w:val="num" w:pos="567"/>
        </w:tabs>
        <w:ind w:left="567" w:hanging="283"/>
        <w:jc w:val="both"/>
        <w:rPr>
          <w:rFonts w:ascii="Arial" w:hAnsi="Arial"/>
          <w:sz w:val="22"/>
        </w:rPr>
      </w:pPr>
      <w:r w:rsidRPr="007050D9">
        <w:rPr>
          <w:rFonts w:ascii="Arial" w:hAnsi="Arial"/>
          <w:b/>
          <w:sz w:val="22"/>
        </w:rPr>
        <w:t>Zdolność zawodowa</w:t>
      </w:r>
      <w:r>
        <w:rPr>
          <w:rFonts w:ascii="Arial" w:hAnsi="Arial"/>
          <w:b/>
          <w:sz w:val="22"/>
        </w:rPr>
        <w:t>.</w:t>
      </w:r>
      <w:r>
        <w:rPr>
          <w:rFonts w:ascii="Arial" w:hAnsi="Arial"/>
          <w:sz w:val="22"/>
        </w:rPr>
        <w:t xml:space="preserve"> </w:t>
      </w:r>
      <w:bookmarkStart w:id="25" w:name="_Hlk76722323"/>
      <w:bookmarkStart w:id="26" w:name="_Hlk62215250"/>
      <w:r w:rsidR="00E92AFE">
        <w:rPr>
          <w:rFonts w:ascii="Arial" w:hAnsi="Arial"/>
          <w:i/>
          <w:iCs/>
          <w:sz w:val="22"/>
        </w:rPr>
        <w:t>nie dotyczy</w:t>
      </w:r>
    </w:p>
    <w:p w14:paraId="35EE6DF7" w14:textId="162C2F9C" w:rsidR="00957B4D" w:rsidRPr="00B01D68" w:rsidRDefault="00957B4D" w:rsidP="00957B4D">
      <w:pPr>
        <w:numPr>
          <w:ilvl w:val="0"/>
          <w:numId w:val="9"/>
        </w:numPr>
        <w:tabs>
          <w:tab w:val="clear" w:pos="720"/>
          <w:tab w:val="num" w:pos="567"/>
        </w:tabs>
        <w:ind w:left="567" w:hanging="283"/>
        <w:jc w:val="both"/>
        <w:rPr>
          <w:rFonts w:ascii="Arial" w:hAnsi="Arial"/>
          <w:b/>
          <w:color w:val="FF0000"/>
          <w:sz w:val="22"/>
        </w:rPr>
      </w:pPr>
      <w:bookmarkStart w:id="27" w:name="_Hlk41911116"/>
      <w:bookmarkEnd w:id="25"/>
      <w:bookmarkEnd w:id="26"/>
      <w:r>
        <w:rPr>
          <w:rFonts w:ascii="Arial" w:hAnsi="Arial"/>
          <w:b/>
          <w:color w:val="000000"/>
          <w:sz w:val="22"/>
        </w:rPr>
        <w:t xml:space="preserve">Zdolność techniczna Wykonawców wspólnie ubiegających się o zamówienie. </w:t>
      </w:r>
      <w:bookmarkStart w:id="28" w:name="_Hlk41911154"/>
      <w:bookmarkStart w:id="29" w:name="_Hlk76722746"/>
      <w:bookmarkStart w:id="30" w:name="_Hlk93054621"/>
      <w:r w:rsidRPr="001F6E8F">
        <w:rPr>
          <w:rFonts w:ascii="Arial" w:hAnsi="Arial"/>
          <w:color w:val="000000"/>
          <w:sz w:val="22"/>
        </w:rPr>
        <w:t xml:space="preserve">Na podstawie art. </w:t>
      </w:r>
      <w:r>
        <w:rPr>
          <w:rFonts w:ascii="Arial" w:hAnsi="Arial"/>
          <w:color w:val="000000"/>
          <w:sz w:val="22"/>
        </w:rPr>
        <w:t>117</w:t>
      </w:r>
      <w:r w:rsidRPr="001F6E8F">
        <w:rPr>
          <w:rFonts w:ascii="Arial" w:hAnsi="Arial"/>
          <w:color w:val="000000"/>
          <w:sz w:val="22"/>
        </w:rPr>
        <w:t xml:space="preserve"> ust. </w:t>
      </w:r>
      <w:r>
        <w:rPr>
          <w:rFonts w:ascii="Arial" w:hAnsi="Arial"/>
          <w:color w:val="000000"/>
          <w:sz w:val="22"/>
        </w:rPr>
        <w:t>1</w:t>
      </w:r>
      <w:r w:rsidRPr="001F6E8F">
        <w:rPr>
          <w:rFonts w:ascii="Arial" w:hAnsi="Arial"/>
          <w:color w:val="000000"/>
          <w:sz w:val="22"/>
        </w:rPr>
        <w:t xml:space="preserve"> </w:t>
      </w:r>
      <w:r>
        <w:rPr>
          <w:rFonts w:ascii="Arial" w:hAnsi="Arial"/>
          <w:color w:val="000000"/>
          <w:sz w:val="22"/>
        </w:rPr>
        <w:t xml:space="preserve">ustawy </w:t>
      </w:r>
      <w:r w:rsidRPr="001F6E8F">
        <w:rPr>
          <w:rFonts w:ascii="Arial" w:hAnsi="Arial"/>
          <w:color w:val="000000"/>
          <w:sz w:val="22"/>
        </w:rPr>
        <w:t xml:space="preserve">Zamawiający </w:t>
      </w:r>
      <w:r>
        <w:rPr>
          <w:rFonts w:ascii="Arial" w:hAnsi="Arial"/>
          <w:color w:val="000000"/>
          <w:sz w:val="22"/>
        </w:rPr>
        <w:t xml:space="preserve">określa </w:t>
      </w:r>
      <w:r w:rsidRPr="001F6E8F">
        <w:rPr>
          <w:rFonts w:ascii="Arial" w:hAnsi="Arial"/>
          <w:color w:val="000000"/>
          <w:sz w:val="22"/>
        </w:rPr>
        <w:t>szczególny</w:t>
      </w:r>
      <w:r>
        <w:rPr>
          <w:rFonts w:ascii="Arial" w:hAnsi="Arial"/>
          <w:color w:val="000000"/>
          <w:sz w:val="22"/>
        </w:rPr>
        <w:t xml:space="preserve"> </w:t>
      </w:r>
      <w:r w:rsidRPr="001F6E8F">
        <w:rPr>
          <w:rFonts w:ascii="Arial" w:hAnsi="Arial"/>
          <w:color w:val="000000"/>
          <w:sz w:val="22"/>
        </w:rPr>
        <w:t xml:space="preserve">sposób spełniania przez </w:t>
      </w:r>
      <w:r>
        <w:rPr>
          <w:rFonts w:ascii="Arial" w:hAnsi="Arial"/>
          <w:color w:val="000000"/>
          <w:sz w:val="22"/>
        </w:rPr>
        <w:t>W</w:t>
      </w:r>
      <w:r w:rsidRPr="001F6E8F">
        <w:rPr>
          <w:rFonts w:ascii="Arial" w:hAnsi="Arial"/>
          <w:color w:val="000000"/>
          <w:sz w:val="22"/>
        </w:rPr>
        <w:t>ykonawców</w:t>
      </w:r>
      <w:r>
        <w:rPr>
          <w:rFonts w:ascii="Arial" w:hAnsi="Arial"/>
          <w:color w:val="000000"/>
          <w:sz w:val="22"/>
        </w:rPr>
        <w:t xml:space="preserve"> </w:t>
      </w:r>
      <w:r w:rsidRPr="001F6E8F">
        <w:rPr>
          <w:rFonts w:ascii="Arial" w:hAnsi="Arial"/>
          <w:color w:val="000000"/>
          <w:sz w:val="22"/>
        </w:rPr>
        <w:t>wspólnie ubiega</w:t>
      </w:r>
      <w:r>
        <w:rPr>
          <w:rFonts w:ascii="Arial" w:hAnsi="Arial"/>
          <w:color w:val="000000"/>
          <w:sz w:val="22"/>
        </w:rPr>
        <w:t xml:space="preserve">jących </w:t>
      </w:r>
      <w:r w:rsidRPr="001F6E8F">
        <w:rPr>
          <w:rFonts w:ascii="Arial" w:hAnsi="Arial"/>
          <w:color w:val="000000"/>
          <w:sz w:val="22"/>
        </w:rPr>
        <w:t>się o udzielenie zamówienia</w:t>
      </w:r>
      <w:r>
        <w:rPr>
          <w:rFonts w:ascii="Arial" w:hAnsi="Arial"/>
          <w:color w:val="000000"/>
          <w:sz w:val="22"/>
        </w:rPr>
        <w:t xml:space="preserve"> (konsorcjum) warunków udziału w postępowaniu. </w:t>
      </w:r>
      <w:r w:rsidRPr="001F6E8F">
        <w:rPr>
          <w:rFonts w:ascii="Arial" w:hAnsi="Arial"/>
          <w:sz w:val="22"/>
        </w:rPr>
        <w:t xml:space="preserve">Warunek </w:t>
      </w:r>
      <w:r>
        <w:rPr>
          <w:rFonts w:ascii="Arial" w:hAnsi="Arial"/>
          <w:sz w:val="22"/>
        </w:rPr>
        <w:t>zdolności technicznej (</w:t>
      </w:r>
      <w:r w:rsidRPr="001F6E8F">
        <w:rPr>
          <w:rFonts w:ascii="Arial" w:hAnsi="Arial"/>
          <w:sz w:val="22"/>
        </w:rPr>
        <w:t>doświadczenia</w:t>
      </w:r>
      <w:r>
        <w:rPr>
          <w:rFonts w:ascii="Arial" w:hAnsi="Arial"/>
          <w:sz w:val="22"/>
        </w:rPr>
        <w:t>)</w:t>
      </w:r>
      <w:r w:rsidRPr="001F6E8F">
        <w:rPr>
          <w:rFonts w:ascii="Arial" w:hAnsi="Arial"/>
          <w:sz w:val="22"/>
        </w:rPr>
        <w:t xml:space="preserve"> </w:t>
      </w:r>
      <w:r>
        <w:rPr>
          <w:rFonts w:ascii="Arial" w:hAnsi="Arial"/>
          <w:sz w:val="22"/>
        </w:rPr>
        <w:t>n</w:t>
      </w:r>
      <w:r w:rsidRPr="001F6E8F">
        <w:rPr>
          <w:rFonts w:ascii="Arial" w:hAnsi="Arial"/>
          <w:sz w:val="22"/>
        </w:rPr>
        <w:t xml:space="preserve">ie podlega sumowaniu – oznacza to, że </w:t>
      </w:r>
      <w:r>
        <w:rPr>
          <w:rFonts w:ascii="Arial" w:hAnsi="Arial"/>
          <w:sz w:val="22"/>
        </w:rPr>
        <w:t xml:space="preserve">co najmniej </w:t>
      </w:r>
      <w:r w:rsidRPr="001F6E8F">
        <w:rPr>
          <w:rFonts w:ascii="Arial" w:hAnsi="Arial"/>
          <w:sz w:val="22"/>
        </w:rPr>
        <w:t>jeden z uczestników konsorcjum</w:t>
      </w:r>
      <w:r>
        <w:rPr>
          <w:rFonts w:ascii="Arial" w:hAnsi="Arial"/>
          <w:sz w:val="22"/>
        </w:rPr>
        <w:t xml:space="preserve"> (wykonawców wspólnie ubiegających się o zamówienie)</w:t>
      </w:r>
      <w:r w:rsidRPr="001F6E8F">
        <w:rPr>
          <w:rFonts w:ascii="Arial" w:hAnsi="Arial"/>
          <w:sz w:val="22"/>
        </w:rPr>
        <w:t xml:space="preserve"> </w:t>
      </w:r>
      <w:r>
        <w:rPr>
          <w:rFonts w:ascii="Arial" w:hAnsi="Arial"/>
          <w:sz w:val="22"/>
        </w:rPr>
        <w:t xml:space="preserve">musi </w:t>
      </w:r>
      <w:r w:rsidRPr="001F6E8F">
        <w:rPr>
          <w:rFonts w:ascii="Arial" w:hAnsi="Arial"/>
          <w:sz w:val="22"/>
        </w:rPr>
        <w:t>wyka</w:t>
      </w:r>
      <w:r>
        <w:rPr>
          <w:rFonts w:ascii="Arial" w:hAnsi="Arial"/>
          <w:sz w:val="22"/>
        </w:rPr>
        <w:t xml:space="preserve">zać </w:t>
      </w:r>
      <w:r w:rsidRPr="001F6E8F">
        <w:rPr>
          <w:rFonts w:ascii="Arial" w:hAnsi="Arial"/>
          <w:sz w:val="22"/>
        </w:rPr>
        <w:t xml:space="preserve">się </w:t>
      </w:r>
      <w:r>
        <w:rPr>
          <w:rFonts w:ascii="Arial" w:hAnsi="Arial"/>
          <w:sz w:val="22"/>
        </w:rPr>
        <w:t xml:space="preserve">samodzielnie </w:t>
      </w:r>
      <w:r w:rsidRPr="001F6E8F">
        <w:rPr>
          <w:rFonts w:ascii="Arial" w:hAnsi="Arial"/>
          <w:sz w:val="22"/>
        </w:rPr>
        <w:t xml:space="preserve">realizacją wymaganych </w:t>
      </w:r>
      <w:r>
        <w:rPr>
          <w:rFonts w:ascii="Arial" w:hAnsi="Arial"/>
          <w:sz w:val="22"/>
        </w:rPr>
        <w:t>zamówień co do ilości, zakresu i wartości. W</w:t>
      </w:r>
      <w:r w:rsidRPr="001F6E8F">
        <w:rPr>
          <w:rFonts w:ascii="Arial" w:hAnsi="Arial"/>
          <w:sz w:val="22"/>
        </w:rPr>
        <w:t xml:space="preserve">arunek </w:t>
      </w:r>
      <w:r>
        <w:rPr>
          <w:rFonts w:ascii="Arial" w:hAnsi="Arial"/>
          <w:sz w:val="22"/>
        </w:rPr>
        <w:t xml:space="preserve">zdolności technicznej </w:t>
      </w:r>
      <w:r w:rsidRPr="001F6E8F">
        <w:rPr>
          <w:rFonts w:ascii="Arial" w:hAnsi="Arial"/>
          <w:sz w:val="22"/>
        </w:rPr>
        <w:t xml:space="preserve">nie będzie spełniony, jeżeli wszyscy uczestnicy konsorcjum w sumie wykażą zrealizowanie </w:t>
      </w:r>
      <w:r>
        <w:rPr>
          <w:rFonts w:ascii="Arial" w:hAnsi="Arial"/>
          <w:sz w:val="22"/>
        </w:rPr>
        <w:t xml:space="preserve">wymaganych ilości </w:t>
      </w:r>
      <w:r w:rsidRPr="001F6E8F">
        <w:rPr>
          <w:rFonts w:ascii="Arial" w:hAnsi="Arial"/>
          <w:sz w:val="22"/>
        </w:rPr>
        <w:t xml:space="preserve">robót, ale żaden z nich nie wykonał </w:t>
      </w:r>
      <w:r>
        <w:rPr>
          <w:rFonts w:ascii="Arial" w:hAnsi="Arial"/>
          <w:sz w:val="22"/>
        </w:rPr>
        <w:t xml:space="preserve">samodzielnie wszystkich </w:t>
      </w:r>
      <w:r w:rsidRPr="001F6E8F">
        <w:rPr>
          <w:rFonts w:ascii="Arial" w:hAnsi="Arial"/>
          <w:sz w:val="22"/>
        </w:rPr>
        <w:t>wymaganych robót</w:t>
      </w:r>
      <w:r>
        <w:rPr>
          <w:rFonts w:ascii="Arial" w:hAnsi="Arial"/>
          <w:sz w:val="22"/>
        </w:rPr>
        <w:t xml:space="preserve">. Zamawiający uznaje za dostatecznie doświadczonego jedynie tego Wykonawcę, </w:t>
      </w:r>
      <w:r w:rsidRPr="00BE2A3B">
        <w:rPr>
          <w:rFonts w:ascii="Arial" w:hAnsi="Arial"/>
          <w:sz w:val="22"/>
        </w:rPr>
        <w:lastRenderedPageBreak/>
        <w:t>który co najmniej dwukrotnie zrealizował robotę opisaną jako warunek udziału w postępowaniu</w:t>
      </w:r>
      <w:r>
        <w:rPr>
          <w:rFonts w:ascii="Arial" w:hAnsi="Arial"/>
          <w:sz w:val="22"/>
        </w:rPr>
        <w:t>.</w:t>
      </w:r>
      <w:r w:rsidRPr="00F73B34">
        <w:t xml:space="preserve"> </w:t>
      </w:r>
      <w:r w:rsidRPr="00F73B34">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w:t>
      </w:r>
      <w:r>
        <w:rPr>
          <w:rFonts w:ascii="Arial" w:hAnsi="Arial"/>
          <w:sz w:val="22"/>
        </w:rPr>
        <w:t xml:space="preserve"> Możliwa jest zatem sytuacja, w której jeden z wykonawców wykazuje zdolność (doświadczenie) techniczną, a drugi wykonawca wykazuje spełnienie warunku zdolności zawodowej</w:t>
      </w:r>
      <w:bookmarkEnd w:id="28"/>
      <w:bookmarkEnd w:id="29"/>
      <w:r w:rsidR="00454850">
        <w:rPr>
          <w:rFonts w:ascii="Arial" w:hAnsi="Arial"/>
          <w:sz w:val="22"/>
        </w:rPr>
        <w:t>;</w:t>
      </w:r>
    </w:p>
    <w:p w14:paraId="16FD6424" w14:textId="528272B6" w:rsidR="00957B4D" w:rsidRPr="00F120C7" w:rsidRDefault="002054F9" w:rsidP="00957B4D">
      <w:pPr>
        <w:numPr>
          <w:ilvl w:val="0"/>
          <w:numId w:val="9"/>
        </w:numPr>
        <w:tabs>
          <w:tab w:val="clear" w:pos="720"/>
          <w:tab w:val="num" w:pos="567"/>
        </w:tabs>
        <w:ind w:left="567" w:hanging="283"/>
        <w:jc w:val="both"/>
        <w:rPr>
          <w:rFonts w:ascii="Arial" w:hAnsi="Arial"/>
          <w:b/>
          <w:sz w:val="22"/>
        </w:rPr>
      </w:pPr>
      <w:bookmarkStart w:id="31" w:name="_Hlk2339478"/>
      <w:bookmarkEnd w:id="27"/>
      <w:bookmarkEnd w:id="30"/>
      <w:r w:rsidRPr="00C312F2">
        <w:rPr>
          <w:rFonts w:ascii="Arial" w:hAnsi="Arial"/>
          <w:b/>
          <w:sz w:val="22"/>
        </w:rPr>
        <w:t xml:space="preserve">Poleganie na zdolności technicznej </w:t>
      </w:r>
      <w:r w:rsidRPr="004B4DAB">
        <w:rPr>
          <w:rFonts w:ascii="Arial" w:hAnsi="Arial"/>
          <w:b/>
          <w:sz w:val="22"/>
        </w:rPr>
        <w:t xml:space="preserve">innego podmiotu. </w:t>
      </w:r>
      <w:r w:rsidR="00222C1A" w:rsidRPr="00222C1A">
        <w:rPr>
          <w:rFonts w:ascii="Arial" w:hAnsi="Arial"/>
          <w:bCs/>
          <w:sz w:val="22"/>
        </w:rPr>
        <w:t>Ponieważ do osobistego wykonania przez Wykonawcę (bez udziału podwykonawców) zastrzeżono wykonanie kluczowej roboty jaką jest malowanie oznakowania poziomego - nie jest możliwe powoływanie się na zdolności innego podmiotu na zasadach określonych w art. 118 ustawy, w celu wykazania spełnienia warunku zdolności technicznej (doświadczenia) jako warunku udziału w postępowaniu (patrz również ust.2 punkt 11)</w:t>
      </w:r>
      <w:r w:rsidR="00C06CC1">
        <w:rPr>
          <w:rFonts w:ascii="Arial" w:hAnsi="Arial"/>
          <w:bCs/>
          <w:sz w:val="22"/>
        </w:rPr>
        <w:t>;</w:t>
      </w:r>
    </w:p>
    <w:bookmarkEnd w:id="31"/>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C71F98" w:rsidRDefault="00957B4D" w:rsidP="00957B4D">
      <w:pPr>
        <w:numPr>
          <w:ilvl w:val="0"/>
          <w:numId w:val="9"/>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ie dotyczy</w:t>
      </w:r>
      <w:r w:rsidR="00C06CC1">
        <w:rPr>
          <w:rFonts w:ascii="Arial" w:hAnsi="Arial"/>
          <w:sz w:val="22"/>
        </w:rPr>
        <w:t>;</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CBF4F0F" w14:textId="0F2AE754" w:rsidR="00E67F14" w:rsidRPr="007C52A9" w:rsidRDefault="00E67F14" w:rsidP="00957B4D">
      <w:pPr>
        <w:numPr>
          <w:ilvl w:val="0"/>
          <w:numId w:val="9"/>
        </w:numPr>
        <w:tabs>
          <w:tab w:val="clear" w:pos="720"/>
          <w:tab w:val="num" w:pos="567"/>
        </w:tabs>
        <w:ind w:left="567" w:hanging="283"/>
        <w:jc w:val="both"/>
        <w:rPr>
          <w:rFonts w:ascii="Arial" w:hAnsi="Arial"/>
          <w:sz w:val="22"/>
        </w:rPr>
      </w:pPr>
      <w:r w:rsidRPr="00F57C31">
        <w:rPr>
          <w:rFonts w:ascii="Arial" w:hAnsi="Arial"/>
          <w:sz w:val="22"/>
        </w:rPr>
        <w:t xml:space="preserve">O zamówienie ubiegać się mogą Wykonawcy, którzy nie podlegają </w:t>
      </w:r>
      <w:r w:rsidRPr="00F57C31">
        <w:rPr>
          <w:rFonts w:ascii="Arial" w:hAnsi="Arial"/>
          <w:b/>
          <w:sz w:val="22"/>
        </w:rPr>
        <w:t xml:space="preserve">wykluczeniu na podstawie art. 108 ust. 1 ustawy </w:t>
      </w:r>
      <w:r w:rsidRPr="00F57C31">
        <w:rPr>
          <w:rFonts w:ascii="Arial" w:hAnsi="Arial"/>
          <w:bCs/>
          <w:sz w:val="22"/>
        </w:rPr>
        <w:t>(z zastrzeżeniem art. 110 ust. 2 ustawy)</w:t>
      </w:r>
      <w:r w:rsidR="00AC1037">
        <w:rPr>
          <w:rFonts w:ascii="Arial" w:hAnsi="Arial"/>
          <w:bCs/>
          <w:sz w:val="22"/>
        </w:rPr>
        <w:t>,</w:t>
      </w:r>
      <w:r w:rsidRPr="00B640A6">
        <w:rPr>
          <w:rFonts w:ascii="Arial" w:hAnsi="Arial"/>
          <w:bCs/>
          <w:sz w:val="22"/>
        </w:rPr>
        <w:t xml:space="preserve"> </w:t>
      </w:r>
      <w:r w:rsidR="00F80984">
        <w:rPr>
          <w:rFonts w:ascii="Arial" w:hAnsi="Arial"/>
          <w:bCs/>
          <w:sz w:val="22"/>
        </w:rPr>
        <w:t xml:space="preserve">oraz na podstawie </w:t>
      </w:r>
      <w:r w:rsidRPr="00B640A6">
        <w:rPr>
          <w:rFonts w:ascii="Arial" w:hAnsi="Arial"/>
          <w:bCs/>
          <w:sz w:val="22"/>
        </w:rPr>
        <w:t xml:space="preserve">art. 7 ust. 1 ustawy o szczególnych rozwiązaniach w zakresie przeciwdziałania wspieraniu agresji na Ukrainę oraz służących ochronie bezpieczeństwa </w:t>
      </w:r>
      <w:r w:rsidRPr="00EE7900">
        <w:rPr>
          <w:rFonts w:ascii="Arial" w:hAnsi="Arial"/>
          <w:bCs/>
          <w:sz w:val="22"/>
        </w:rPr>
        <w:t>narodowego</w:t>
      </w:r>
      <w:r w:rsidR="00F80984">
        <w:rPr>
          <w:rFonts w:ascii="Arial" w:hAnsi="Arial"/>
          <w:bCs/>
          <w:sz w:val="22"/>
        </w:rPr>
        <w:t>.</w:t>
      </w:r>
      <w:r w:rsidRPr="00EE7900">
        <w:rPr>
          <w:rFonts w:ascii="Arial" w:hAnsi="Arial"/>
          <w:sz w:val="22"/>
        </w:rPr>
        <w:t xml:space="preserve"> </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w:t>
      </w:r>
      <w:proofErr w:type="spellStart"/>
      <w:r w:rsidRPr="00B640A6">
        <w:rPr>
          <w:rFonts w:ascii="Arial" w:hAnsi="Arial"/>
          <w:sz w:val="14"/>
          <w:szCs w:val="14"/>
        </w:rPr>
        <w:t>r.o</w:t>
      </w:r>
      <w:proofErr w:type="spellEnd"/>
      <w:r w:rsidRPr="00B640A6">
        <w:rPr>
          <w:rFonts w:ascii="Arial" w:hAnsi="Arial"/>
          <w:sz w:val="14"/>
          <w:szCs w:val="14"/>
        </w:rPr>
        <w:t xml:space="preserve">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F57C31">
        <w:rPr>
          <w:rFonts w:ascii="Arial" w:hAnsi="Arial"/>
          <w:sz w:val="22"/>
        </w:rPr>
        <w:t xml:space="preserve"> Na potwierdzenie niepodlegania wykluczeniu Wykonawca przedkłada oświadczenie, o którym mowa w art. 125 ust. 1 ustawy o niepodleganiu wykluczeniu i spełnianiu warunków udziału w postępowaniu </w:t>
      </w:r>
      <w:r w:rsidR="00E66B8C">
        <w:rPr>
          <w:rFonts w:ascii="Arial" w:hAnsi="Arial"/>
          <w:sz w:val="22"/>
        </w:rPr>
        <w:t>-</w:t>
      </w:r>
      <w:r w:rsidRPr="00F57C31">
        <w:rPr>
          <w:rFonts w:ascii="Arial" w:hAnsi="Arial"/>
          <w:sz w:val="22"/>
        </w:rPr>
        <w:t xml:space="preserve"> załącznik nr 2 SWZ</w:t>
      </w:r>
      <w:r w:rsidR="00F80984">
        <w:rPr>
          <w:rFonts w:ascii="Arial" w:hAnsi="Arial"/>
          <w:sz w:val="22"/>
        </w:rPr>
        <w:t>;</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77777777" w:rsidR="00957B4D" w:rsidRDefault="00957B4D" w:rsidP="00957B4D">
      <w:pPr>
        <w:numPr>
          <w:ilvl w:val="1"/>
          <w:numId w:val="9"/>
        </w:numPr>
        <w:tabs>
          <w:tab w:val="clear" w:pos="1440"/>
          <w:tab w:val="num" w:pos="993"/>
        </w:tabs>
        <w:ind w:left="993" w:hanging="426"/>
        <w:jc w:val="both"/>
        <w:rPr>
          <w:rFonts w:ascii="Arial" w:hAnsi="Arial"/>
          <w:sz w:val="22"/>
        </w:rPr>
      </w:pPr>
      <w:r>
        <w:rPr>
          <w:rFonts w:ascii="Arial" w:hAnsi="Arial"/>
          <w:sz w:val="22"/>
        </w:rPr>
        <w:t xml:space="preserve">wykaz wykonanych robót wraz z dowodami, </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num" w:pos="284"/>
        </w:tabs>
        <w:ind w:left="284" w:hanging="284"/>
        <w:jc w:val="both"/>
        <w:rPr>
          <w:rFonts w:ascii="Arial" w:hAnsi="Arial"/>
          <w:b/>
          <w:sz w:val="22"/>
        </w:rPr>
      </w:pPr>
      <w:bookmarkStart w:id="32" w:name="_Hlk2323600"/>
      <w:r w:rsidRPr="00AE3C8D">
        <w:rPr>
          <w:rFonts w:ascii="Arial" w:hAnsi="Arial"/>
          <w:b/>
          <w:sz w:val="22"/>
        </w:rPr>
        <w:t>Warunki zamówienia</w:t>
      </w:r>
    </w:p>
    <w:p w14:paraId="1961724C" w14:textId="0B4C0F01" w:rsidR="00957B4D" w:rsidRPr="00F10132" w:rsidRDefault="003D28AC" w:rsidP="00957B4D">
      <w:pPr>
        <w:numPr>
          <w:ilvl w:val="0"/>
          <w:numId w:val="5"/>
        </w:numPr>
        <w:tabs>
          <w:tab w:val="clear" w:pos="720"/>
          <w:tab w:val="num" w:pos="567"/>
        </w:tabs>
        <w:ind w:left="567" w:hanging="283"/>
        <w:jc w:val="both"/>
        <w:rPr>
          <w:rFonts w:ascii="Arial" w:hAnsi="Arial"/>
          <w:b/>
          <w:sz w:val="22"/>
        </w:rPr>
      </w:pPr>
      <w:bookmarkStart w:id="33" w:name="_Hlk2324719"/>
      <w:bookmarkStart w:id="34" w:name="_Hlk38012245"/>
      <w:bookmarkEnd w:id="32"/>
      <w:r>
        <w:rPr>
          <w:rFonts w:ascii="Arial" w:hAnsi="Arial"/>
          <w:b/>
          <w:bCs/>
          <w:sz w:val="22"/>
        </w:rPr>
        <w:t xml:space="preserve">Wymagany </w:t>
      </w:r>
      <w:r w:rsidR="00957B4D">
        <w:rPr>
          <w:rFonts w:ascii="Arial" w:hAnsi="Arial"/>
          <w:b/>
          <w:bCs/>
          <w:sz w:val="22"/>
        </w:rPr>
        <w:t>termin zakończenia</w:t>
      </w:r>
      <w:r w:rsidR="00957B4D" w:rsidRPr="00B75B4F">
        <w:rPr>
          <w:rFonts w:ascii="Arial" w:hAnsi="Arial"/>
          <w:b/>
          <w:bCs/>
          <w:sz w:val="22"/>
        </w:rPr>
        <w:t xml:space="preserve"> </w:t>
      </w:r>
      <w:r w:rsidR="00957B4D">
        <w:rPr>
          <w:rFonts w:ascii="Arial" w:hAnsi="Arial"/>
          <w:b/>
          <w:bCs/>
          <w:sz w:val="22"/>
        </w:rPr>
        <w:t>robót</w:t>
      </w:r>
      <w:r w:rsidR="00957B4D" w:rsidRPr="00F10132">
        <w:rPr>
          <w:rFonts w:ascii="Arial" w:hAnsi="Arial"/>
          <w:sz w:val="22"/>
        </w:rPr>
        <w:t>:</w:t>
      </w:r>
      <w:r w:rsidR="00957B4D" w:rsidRPr="00F10132">
        <w:rPr>
          <w:rFonts w:ascii="Arial" w:hAnsi="Arial"/>
          <w:b/>
          <w:sz w:val="22"/>
        </w:rPr>
        <w:t xml:space="preserve"> </w:t>
      </w:r>
      <w:bookmarkStart w:id="35" w:name="_Hlk63842923"/>
      <w:r w:rsidR="00957B4D" w:rsidRPr="00F10132">
        <w:rPr>
          <w:rFonts w:ascii="Arial" w:hAnsi="Arial"/>
          <w:sz w:val="22"/>
        </w:rPr>
        <w:t xml:space="preserve">- </w:t>
      </w:r>
      <w:bookmarkStart w:id="36" w:name="_Hlk50637304"/>
      <w:r>
        <w:rPr>
          <w:rFonts w:ascii="Arial" w:hAnsi="Arial"/>
          <w:b/>
          <w:sz w:val="22"/>
        </w:rPr>
        <w:t>najpóźniej do 31 maja 2023 r.</w:t>
      </w:r>
      <w:bookmarkStart w:id="37" w:name="_Hlk536448529"/>
      <w:bookmarkEnd w:id="35"/>
      <w:bookmarkEnd w:id="33"/>
      <w:bookmarkEnd w:id="34"/>
      <w:bookmarkEnd w:id="36"/>
    </w:p>
    <w:bookmarkEnd w:id="37"/>
    <w:p w14:paraId="4A6A93F7" w14:textId="6EDB1870"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ofert do dn</w:t>
      </w:r>
      <w:r w:rsidRPr="00085031">
        <w:rPr>
          <w:rFonts w:ascii="Arial" w:hAnsi="Arial"/>
          <w:b/>
          <w:sz w:val="22"/>
        </w:rPr>
        <w:t>ia</w:t>
      </w:r>
      <w:r w:rsidR="00460AFE">
        <w:rPr>
          <w:rFonts w:ascii="Arial" w:hAnsi="Arial"/>
          <w:b/>
          <w:sz w:val="22"/>
        </w:rPr>
        <w:t xml:space="preserve"> </w:t>
      </w:r>
      <w:r w:rsidR="006F4B6F">
        <w:rPr>
          <w:rFonts w:ascii="Arial" w:hAnsi="Arial"/>
          <w:b/>
          <w:sz w:val="22"/>
        </w:rPr>
        <w:t>19</w:t>
      </w:r>
      <w:r w:rsidR="0054636B">
        <w:rPr>
          <w:rFonts w:ascii="Arial" w:hAnsi="Arial"/>
          <w:b/>
          <w:sz w:val="22"/>
        </w:rPr>
        <w:t xml:space="preserve"> </w:t>
      </w:r>
      <w:r w:rsidR="006F4B6F">
        <w:rPr>
          <w:rFonts w:ascii="Arial" w:hAnsi="Arial"/>
          <w:b/>
          <w:sz w:val="22"/>
        </w:rPr>
        <w:t>kwietnia 2</w:t>
      </w:r>
      <w:r w:rsidR="003C476A">
        <w:rPr>
          <w:rFonts w:ascii="Arial" w:hAnsi="Arial"/>
          <w:b/>
          <w:sz w:val="22"/>
        </w:rPr>
        <w:t>02</w:t>
      </w:r>
      <w:r w:rsidR="0054636B">
        <w:rPr>
          <w:rFonts w:ascii="Arial" w:hAnsi="Arial"/>
          <w:b/>
          <w:sz w:val="22"/>
        </w:rPr>
        <w:t>3</w:t>
      </w:r>
      <w:r w:rsidR="003C476A">
        <w:rPr>
          <w:rFonts w:ascii="Arial" w:hAnsi="Arial"/>
          <w:b/>
          <w:sz w:val="22"/>
        </w:rPr>
        <w:t xml:space="preserve"> r. </w:t>
      </w:r>
      <w:r w:rsidRPr="00067CB0">
        <w:rPr>
          <w:rFonts w:ascii="Arial" w:hAnsi="Arial"/>
          <w:b/>
          <w:sz w:val="22"/>
        </w:rPr>
        <w:t>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64464ECF"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w:t>
      </w:r>
    </w:p>
    <w:p w14:paraId="535A299C" w14:textId="7666B0D6" w:rsidR="007C27DA" w:rsidRDefault="007C27DA" w:rsidP="00957B4D">
      <w:pPr>
        <w:numPr>
          <w:ilvl w:val="0"/>
          <w:numId w:val="5"/>
        </w:numPr>
        <w:tabs>
          <w:tab w:val="clear" w:pos="720"/>
        </w:tabs>
        <w:ind w:left="567" w:hanging="283"/>
        <w:jc w:val="both"/>
        <w:rPr>
          <w:rFonts w:ascii="Arial" w:hAnsi="Arial"/>
          <w:sz w:val="22"/>
        </w:rPr>
      </w:pPr>
      <w:bookmarkStart w:id="38"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r w:rsidRPr="007576FC">
        <w:rPr>
          <w:rFonts w:ascii="Arial" w:hAnsi="Arial"/>
          <w:sz w:val="22"/>
        </w:rPr>
        <w:t xml:space="preserve"> </w:t>
      </w:r>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w:t>
      </w:r>
      <w:r w:rsidRPr="00667DB5">
        <w:rPr>
          <w:rFonts w:ascii="Arial" w:hAnsi="Arial"/>
          <w:sz w:val="22"/>
        </w:rPr>
        <w:lastRenderedPageBreak/>
        <w:t xml:space="preserve">autonomicznego podejmowania decyzji na każdej podstawie, jaką uzna za stosowną, nie podlegając nadzorowi administracyjnemu ani sądowemu. </w:t>
      </w:r>
      <w:r w:rsidRPr="008B1006">
        <w:rPr>
          <w:rFonts w:ascii="Arial" w:hAnsi="Arial"/>
          <w:sz w:val="22"/>
        </w:rPr>
        <w:t xml:space="preserve">Zamówienie </w:t>
      </w:r>
      <w:r>
        <w:rPr>
          <w:rFonts w:ascii="Arial" w:hAnsi="Arial"/>
          <w:sz w:val="22"/>
        </w:rPr>
        <w:t>nie nadaje się d</w:t>
      </w:r>
      <w:r w:rsidRPr="008B1006">
        <w:rPr>
          <w:rFonts w:ascii="Arial" w:hAnsi="Arial"/>
          <w:sz w:val="22"/>
        </w:rPr>
        <w:t xml:space="preserve">o </w:t>
      </w:r>
      <w:r>
        <w:rPr>
          <w:rFonts w:ascii="Arial" w:hAnsi="Arial"/>
          <w:sz w:val="22"/>
        </w:rPr>
        <w:t>racjonalnego</w:t>
      </w:r>
      <w:r w:rsidRPr="008B1006">
        <w:rPr>
          <w:rFonts w:ascii="Arial" w:hAnsi="Arial"/>
          <w:sz w:val="22"/>
        </w:rPr>
        <w:t xml:space="preserve">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p>
    <w:bookmarkEnd w:id="38"/>
    <w:p w14:paraId="2B5BE434" w14:textId="77777777" w:rsidR="00957B4D" w:rsidRPr="004828C6" w:rsidRDefault="00957B4D" w:rsidP="00957B4D">
      <w:pPr>
        <w:ind w:left="567"/>
        <w:jc w:val="both"/>
        <w:rPr>
          <w:rFonts w:ascii="Arial" w:hAnsi="Arial"/>
          <w:sz w:val="22"/>
        </w:rPr>
      </w:pPr>
    </w:p>
    <w:p w14:paraId="7F4E6C83" w14:textId="4505C6F9"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bookmarkStart w:id="39" w:name="_Hlk76722703"/>
      <w:bookmarkStart w:id="40" w:name="_Hlk82675917"/>
      <w:r w:rsidR="00735439" w:rsidRPr="00735439">
        <w:rPr>
          <w:rFonts w:ascii="Arial" w:hAnsi="Arial" w:cs="Arial"/>
          <w:b/>
          <w:bCs/>
          <w:sz w:val="22"/>
          <w:szCs w:val="22"/>
        </w:rPr>
        <w:t>Zamawiający nie wymaga wadium</w:t>
      </w:r>
      <w:bookmarkEnd w:id="39"/>
      <w:bookmarkEnd w:id="40"/>
      <w:r w:rsidR="00735439">
        <w:rPr>
          <w:rFonts w:ascii="Arial" w:hAnsi="Arial" w:cs="Arial"/>
          <w:bCs/>
          <w:sz w:val="22"/>
          <w:szCs w:val="22"/>
        </w:rPr>
        <w:t>;</w:t>
      </w:r>
    </w:p>
    <w:p w14:paraId="7EA5E4AF" w14:textId="77777777" w:rsidR="00957B4D" w:rsidRPr="006978B8" w:rsidRDefault="00957B4D" w:rsidP="00957B4D">
      <w:pPr>
        <w:ind w:left="851"/>
        <w:jc w:val="both"/>
        <w:rPr>
          <w:rFonts w:ascii="Arial" w:hAnsi="Arial"/>
          <w:b/>
          <w:sz w:val="22"/>
        </w:rPr>
      </w:pPr>
    </w:p>
    <w:p w14:paraId="7159E66C" w14:textId="77777777" w:rsidR="00735439" w:rsidRDefault="00957B4D" w:rsidP="00957B4D">
      <w:pPr>
        <w:numPr>
          <w:ilvl w:val="0"/>
          <w:numId w:val="5"/>
        </w:numPr>
        <w:tabs>
          <w:tab w:val="clear" w:pos="720"/>
          <w:tab w:val="num" w:pos="567"/>
        </w:tabs>
        <w:ind w:left="567" w:hanging="283"/>
        <w:jc w:val="both"/>
        <w:rPr>
          <w:rFonts w:ascii="Arial" w:hAnsi="Arial"/>
          <w:b/>
          <w:sz w:val="22"/>
        </w:rPr>
      </w:pPr>
      <w:bookmarkStart w:id="41" w:name="_Hlk110852413"/>
      <w:r w:rsidRPr="006978B8">
        <w:rPr>
          <w:rFonts w:ascii="Arial" w:hAnsi="Arial"/>
          <w:b/>
          <w:sz w:val="22"/>
        </w:rPr>
        <w:t xml:space="preserve">Zamawiający </w:t>
      </w:r>
      <w:r w:rsidR="00735439" w:rsidRPr="00735439">
        <w:rPr>
          <w:rFonts w:ascii="Arial" w:hAnsi="Arial"/>
          <w:b/>
          <w:sz w:val="22"/>
        </w:rPr>
        <w:t>nie będzie wymagać wniesienia zabezpieczenia należytego wykonania umowy</w:t>
      </w:r>
      <w:r w:rsidR="00735439">
        <w:rPr>
          <w:rFonts w:ascii="Arial" w:hAnsi="Arial"/>
          <w:b/>
          <w:sz w:val="22"/>
        </w:rPr>
        <w:t>;</w:t>
      </w:r>
    </w:p>
    <w:p w14:paraId="20E9A071" w14:textId="77777777" w:rsidR="00735439" w:rsidRDefault="00735439" w:rsidP="00B32D9C">
      <w:pPr>
        <w:pStyle w:val="Akapitzlist"/>
        <w:spacing w:after="0"/>
        <w:rPr>
          <w:rFonts w:ascii="Arial" w:hAnsi="Arial"/>
          <w:b/>
        </w:rPr>
      </w:pPr>
    </w:p>
    <w:bookmarkEnd w:id="41"/>
    <w:p w14:paraId="036E9423" w14:textId="6E5F5CD6" w:rsidR="007B4CE6" w:rsidRPr="00735439" w:rsidRDefault="007B4CE6" w:rsidP="007B4CE6">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r w:rsidR="00735439">
        <w:rPr>
          <w:rFonts w:ascii="Arial" w:hAnsi="Arial"/>
          <w:b/>
          <w:sz w:val="22"/>
        </w:rPr>
        <w:t xml:space="preserve"> </w:t>
      </w:r>
      <w:r w:rsidR="00735439" w:rsidRPr="00735439">
        <w:rPr>
          <w:rFonts w:ascii="Arial" w:hAnsi="Arial"/>
          <w:bCs/>
          <w:sz w:val="22"/>
        </w:rPr>
        <w:t>Wynagrodzenie Wykonawcy zostanie ustalone jako suma iloczynów ofertowych cen jednostkowych brutto oraz obmierzonych ilości metrów kwadratowych wykonanego oznakowania, potwierdzonych przez przedstawiciela Zamawiającego</w:t>
      </w:r>
      <w:r w:rsidR="00735439">
        <w:rPr>
          <w:rFonts w:ascii="Arial" w:hAnsi="Arial"/>
          <w:bCs/>
          <w:sz w:val="22"/>
        </w:rPr>
        <w:t>;</w:t>
      </w:r>
    </w:p>
    <w:p w14:paraId="5B796D4F" w14:textId="77777777" w:rsidR="00735439" w:rsidRPr="00735439" w:rsidRDefault="00735439" w:rsidP="00735439">
      <w:pPr>
        <w:ind w:left="567"/>
        <w:jc w:val="both"/>
        <w:rPr>
          <w:rFonts w:ascii="Arial" w:hAnsi="Arial"/>
          <w:b/>
          <w:sz w:val="22"/>
        </w:rPr>
      </w:pPr>
    </w:p>
    <w:p w14:paraId="36F86C57" w14:textId="77777777" w:rsidR="00735439" w:rsidRPr="00735439" w:rsidRDefault="00ED1FAA" w:rsidP="00957B4D">
      <w:pPr>
        <w:numPr>
          <w:ilvl w:val="0"/>
          <w:numId w:val="5"/>
        </w:numPr>
        <w:tabs>
          <w:tab w:val="clear" w:pos="720"/>
          <w:tab w:val="num" w:pos="709"/>
        </w:tabs>
        <w:ind w:left="709" w:hanging="425"/>
        <w:jc w:val="both"/>
        <w:rPr>
          <w:rFonts w:ascii="Arial" w:hAnsi="Arial"/>
          <w:b/>
          <w:sz w:val="22"/>
        </w:rPr>
      </w:pPr>
      <w:r>
        <w:rPr>
          <w:rFonts w:ascii="Arial" w:hAnsi="Arial"/>
          <w:b/>
          <w:sz w:val="22"/>
        </w:rPr>
        <w:t xml:space="preserve">Gwarancja jakości i rękojmia. </w:t>
      </w:r>
      <w:r w:rsidR="00735439" w:rsidRPr="00735439">
        <w:rPr>
          <w:rFonts w:ascii="Arial" w:hAnsi="Arial"/>
          <w:sz w:val="22"/>
        </w:rPr>
        <w:t>- według wzoru umowy</w:t>
      </w:r>
      <w:r w:rsidR="00735439">
        <w:rPr>
          <w:rFonts w:ascii="Arial" w:hAnsi="Arial"/>
          <w:sz w:val="22"/>
        </w:rPr>
        <w:t>;</w:t>
      </w:r>
    </w:p>
    <w:p w14:paraId="6D7CEB9C" w14:textId="77777777" w:rsidR="00957B4D" w:rsidRPr="000A4E36" w:rsidRDefault="00957B4D" w:rsidP="00957B4D">
      <w:pPr>
        <w:ind w:left="567"/>
        <w:jc w:val="both"/>
        <w:rPr>
          <w:rFonts w:ascii="Arial" w:hAnsi="Arial"/>
          <w:b/>
          <w:sz w:val="22"/>
        </w:rPr>
      </w:pPr>
    </w:p>
    <w:p w14:paraId="323A5A7F" w14:textId="77777777" w:rsidR="00ED1FAA" w:rsidRPr="003516BA" w:rsidRDefault="00ED1FAA" w:rsidP="00ED1FAA">
      <w:pPr>
        <w:numPr>
          <w:ilvl w:val="0"/>
          <w:numId w:val="5"/>
        </w:numPr>
        <w:tabs>
          <w:tab w:val="clear" w:pos="720"/>
          <w:tab w:val="num" w:pos="709"/>
        </w:tabs>
        <w:ind w:left="709" w:hanging="425"/>
        <w:jc w:val="both"/>
        <w:rPr>
          <w:rFonts w:ascii="Arial" w:hAnsi="Arial"/>
          <w:b/>
          <w:sz w:val="22"/>
        </w:rPr>
      </w:pPr>
      <w:bookmarkStart w:id="42" w:name="_Hlk103947147"/>
      <w:r w:rsidRPr="000D0327">
        <w:rPr>
          <w:rFonts w:ascii="Arial" w:hAnsi="Arial"/>
          <w:b/>
          <w:sz w:val="22"/>
        </w:rPr>
        <w:t>Warunki płatności</w:t>
      </w:r>
      <w:r>
        <w:rPr>
          <w:rFonts w:ascii="Arial" w:hAnsi="Arial"/>
          <w:sz w:val="22"/>
        </w:rPr>
        <w:t xml:space="preserve"> – według wzoru umowy;</w:t>
      </w:r>
    </w:p>
    <w:bookmarkEnd w:id="42"/>
    <w:p w14:paraId="6380A2D0" w14:textId="77777777" w:rsidR="00957B4D" w:rsidRDefault="00957B4D" w:rsidP="00957B4D">
      <w:pPr>
        <w:pStyle w:val="Akapitzlist"/>
        <w:spacing w:after="0" w:line="240" w:lineRule="auto"/>
        <w:rPr>
          <w:rFonts w:ascii="Arial" w:hAnsi="Arial"/>
          <w:b/>
        </w:rPr>
      </w:pPr>
    </w:p>
    <w:p w14:paraId="072EC5E7" w14:textId="25964439" w:rsidR="00ED1FAA" w:rsidRPr="00ED1FAA" w:rsidRDefault="00ED1FAA"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p>
    <w:p w14:paraId="7A31AFE9" w14:textId="77777777" w:rsidR="00957B4D" w:rsidRPr="000A4E36" w:rsidRDefault="00957B4D" w:rsidP="00957B4D">
      <w:pPr>
        <w:ind w:left="709"/>
        <w:jc w:val="both"/>
        <w:rPr>
          <w:rFonts w:ascii="Arial" w:hAnsi="Arial"/>
          <w:b/>
          <w:sz w:val="22"/>
        </w:rPr>
      </w:pPr>
    </w:p>
    <w:p w14:paraId="7F86BDCB" w14:textId="51603186" w:rsidR="00ED1FAA" w:rsidRPr="0050209B" w:rsidRDefault="00ED1FAA" w:rsidP="0050209B">
      <w:pPr>
        <w:numPr>
          <w:ilvl w:val="0"/>
          <w:numId w:val="5"/>
        </w:numPr>
        <w:jc w:val="both"/>
        <w:rPr>
          <w:rFonts w:ascii="Arial" w:hAnsi="Arial"/>
          <w:b/>
          <w:sz w:val="22"/>
        </w:rPr>
      </w:pPr>
      <w:bookmarkStart w:id="43" w:name="_Hlk76723397"/>
      <w:bookmarkStart w:id="44" w:name="_Hlk2323632"/>
      <w:r w:rsidRPr="0050209B">
        <w:rPr>
          <w:rFonts w:ascii="Arial" w:hAnsi="Arial"/>
          <w:b/>
          <w:sz w:val="22"/>
        </w:rPr>
        <w:t>Obowiązek osobistego wykonania przez Wykonawcę kluczowych robót.</w:t>
      </w:r>
      <w:r w:rsidRPr="0050209B">
        <w:rPr>
          <w:rFonts w:ascii="Arial" w:hAnsi="Arial"/>
          <w:bCs/>
          <w:sz w:val="22"/>
        </w:rPr>
        <w:t xml:space="preserve"> </w:t>
      </w:r>
      <w:bookmarkStart w:id="45" w:name="_Hlk125966327"/>
      <w:r w:rsidR="00CA0F87" w:rsidRPr="00CA0F87">
        <w:rPr>
          <w:rFonts w:ascii="Arial" w:hAnsi="Arial"/>
          <w:bCs/>
          <w:sz w:val="22"/>
        </w:rPr>
        <w:t xml:space="preserve">Zamawiający zgodnie z art. 121 ustawy może zastrzec obowiązek osobistego wykonania przez wykonawcę kluczowych zadań (elementów) zamawianych robót. </w:t>
      </w:r>
      <w:r w:rsidR="00B32D9C" w:rsidRPr="00C8374E">
        <w:rPr>
          <w:rFonts w:ascii="Arial" w:hAnsi="Arial"/>
          <w:bCs/>
          <w:sz w:val="22"/>
        </w:rPr>
        <w:t>Za kluczow</w:t>
      </w:r>
      <w:r w:rsidR="00B32D9C">
        <w:rPr>
          <w:rFonts w:ascii="Arial" w:hAnsi="Arial"/>
          <w:bCs/>
          <w:sz w:val="22"/>
        </w:rPr>
        <w:t>e</w:t>
      </w:r>
      <w:r w:rsidR="00B32D9C" w:rsidRPr="00C8374E">
        <w:rPr>
          <w:rFonts w:ascii="Arial" w:hAnsi="Arial"/>
          <w:bCs/>
          <w:sz w:val="22"/>
        </w:rPr>
        <w:t xml:space="preserve"> robot</w:t>
      </w:r>
      <w:r w:rsidR="00B32D9C">
        <w:rPr>
          <w:rFonts w:ascii="Arial" w:hAnsi="Arial"/>
          <w:bCs/>
          <w:sz w:val="22"/>
        </w:rPr>
        <w:t>y</w:t>
      </w:r>
      <w:r w:rsidR="00B32D9C" w:rsidRPr="00C8374E">
        <w:rPr>
          <w:rFonts w:ascii="Arial" w:hAnsi="Arial"/>
          <w:bCs/>
          <w:sz w:val="22"/>
        </w:rPr>
        <w:t xml:space="preserve"> uznaje się </w:t>
      </w:r>
      <w:r w:rsidR="00B32D9C" w:rsidRPr="00B32D9C">
        <w:rPr>
          <w:rFonts w:ascii="Arial" w:hAnsi="Arial"/>
          <w:b/>
          <w:sz w:val="22"/>
        </w:rPr>
        <w:t>wykonanie malowania oznakowania poziomego</w:t>
      </w:r>
      <w:r w:rsidR="00CA0F87" w:rsidRPr="00CA0F87">
        <w:rPr>
          <w:rFonts w:ascii="Arial" w:hAnsi="Arial"/>
          <w:bCs/>
          <w:sz w:val="22"/>
        </w:rPr>
        <w:t xml:space="preserve">, których to robót Wykonawca nie może zlecić podwykonawcy. Są to kluczowe, istotne, elementy robót mające decydujący wpływ </w:t>
      </w:r>
      <w:r w:rsidR="00EC227C">
        <w:rPr>
          <w:rFonts w:ascii="Arial" w:hAnsi="Arial"/>
          <w:bCs/>
          <w:sz w:val="22"/>
        </w:rPr>
        <w:t>na</w:t>
      </w:r>
      <w:r w:rsidR="00CA0F87" w:rsidRPr="00CA0F87">
        <w:rPr>
          <w:rFonts w:ascii="Arial" w:hAnsi="Arial"/>
          <w:bCs/>
          <w:sz w:val="22"/>
        </w:rPr>
        <w:t xml:space="preserve"> zagwarantowani</w:t>
      </w:r>
      <w:r w:rsidR="00EC227C">
        <w:rPr>
          <w:rFonts w:ascii="Arial" w:hAnsi="Arial"/>
          <w:bCs/>
          <w:sz w:val="22"/>
        </w:rPr>
        <w:t>e</w:t>
      </w:r>
      <w:r w:rsidR="00CA0F87" w:rsidRPr="00CA0F87">
        <w:rPr>
          <w:rFonts w:ascii="Arial" w:hAnsi="Arial"/>
          <w:bCs/>
          <w:sz w:val="22"/>
        </w:rPr>
        <w:t xml:space="preserve"> należytego wykonania zamówienia</w:t>
      </w:r>
      <w:r w:rsidR="00EC227C">
        <w:rPr>
          <w:rFonts w:ascii="Arial" w:hAnsi="Arial"/>
          <w:bCs/>
          <w:sz w:val="22"/>
        </w:rPr>
        <w:t xml:space="preserve">, </w:t>
      </w:r>
      <w:r w:rsidR="00CA0F87" w:rsidRPr="00CA0F87">
        <w:rPr>
          <w:rFonts w:ascii="Arial" w:hAnsi="Arial"/>
          <w:bCs/>
          <w:sz w:val="22"/>
        </w:rPr>
        <w:t xml:space="preserve">wymagające wykonania przez podmiot, którego kwalifikacje zostały zweryfikowane w trakcie postępowania o udzielenie zamówienia - w odróżnieniu od niezweryfikowanego podwykonawcy. </w:t>
      </w:r>
      <w:r w:rsidR="00EC227C">
        <w:rPr>
          <w:rFonts w:ascii="Arial" w:hAnsi="Arial"/>
          <w:bCs/>
          <w:sz w:val="22"/>
        </w:rPr>
        <w:t xml:space="preserve">Dopuszczalne jest podwykonawstwo w </w:t>
      </w:r>
      <w:r w:rsidR="00303D95">
        <w:rPr>
          <w:rFonts w:ascii="Arial" w:hAnsi="Arial"/>
          <w:bCs/>
          <w:sz w:val="22"/>
        </w:rPr>
        <w:t xml:space="preserve">pozostałych </w:t>
      </w:r>
      <w:r w:rsidR="00B32D9C">
        <w:rPr>
          <w:rFonts w:ascii="Arial" w:hAnsi="Arial"/>
          <w:bCs/>
          <w:sz w:val="22"/>
        </w:rPr>
        <w:t>elementach zamówienia;</w:t>
      </w:r>
      <w:bookmarkEnd w:id="45"/>
    </w:p>
    <w:p w14:paraId="4843F1DE" w14:textId="77777777" w:rsidR="00ED1FAA" w:rsidRPr="00ED1FAA" w:rsidRDefault="00ED1FAA" w:rsidP="00ED1FAA">
      <w:pPr>
        <w:ind w:left="709"/>
        <w:jc w:val="both"/>
        <w:rPr>
          <w:rFonts w:ascii="Arial" w:hAnsi="Arial"/>
          <w:b/>
          <w:sz w:val="22"/>
        </w:rPr>
      </w:pPr>
    </w:p>
    <w:bookmarkEnd w:id="43"/>
    <w:bookmarkEnd w:id="44"/>
    <w:p w14:paraId="0F7B813B" w14:textId="77777777" w:rsidR="00957B4D" w:rsidRPr="003738C1" w:rsidRDefault="00957B4D" w:rsidP="00654D68">
      <w:pPr>
        <w:numPr>
          <w:ilvl w:val="0"/>
          <w:numId w:val="30"/>
        </w:numPr>
        <w:jc w:val="both"/>
        <w:rPr>
          <w:rFonts w:ascii="Arial" w:hAnsi="Arial"/>
          <w:b/>
          <w:sz w:val="22"/>
        </w:rPr>
      </w:pPr>
      <w:r w:rsidRPr="003738C1">
        <w:rPr>
          <w:rFonts w:ascii="Arial" w:hAnsi="Arial"/>
          <w:b/>
          <w:sz w:val="22"/>
        </w:rPr>
        <w:t>PROCEDURA</w:t>
      </w:r>
    </w:p>
    <w:p w14:paraId="10197793" w14:textId="77777777" w:rsidR="00957B4D" w:rsidRDefault="00957B4D" w:rsidP="00654D68">
      <w:pPr>
        <w:numPr>
          <w:ilvl w:val="0"/>
          <w:numId w:val="31"/>
        </w:numPr>
        <w:jc w:val="both"/>
        <w:rPr>
          <w:rFonts w:ascii="Arial" w:hAnsi="Arial"/>
          <w:sz w:val="22"/>
        </w:rPr>
      </w:pPr>
      <w:r w:rsidRPr="00D8574C">
        <w:rPr>
          <w:rFonts w:ascii="Arial" w:hAnsi="Arial"/>
          <w:b/>
          <w:bCs/>
          <w:sz w:val="22"/>
        </w:rPr>
        <w:t>Postępowanie o wartości mniejszej niż 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 xml:space="preserve">odstawowym z możliwością </w:t>
      </w:r>
      <w:r w:rsidRPr="00F14707">
        <w:rPr>
          <w:rFonts w:ascii="Arial" w:hAnsi="Arial"/>
          <w:b/>
          <w:sz w:val="22"/>
        </w:rPr>
        <w:t>prowadz</w:t>
      </w:r>
      <w:r>
        <w:rPr>
          <w:rFonts w:ascii="Arial" w:hAnsi="Arial"/>
          <w:b/>
          <w:sz w:val="22"/>
        </w:rPr>
        <w:t>enia</w:t>
      </w:r>
      <w:r w:rsidRPr="00F14707">
        <w:rPr>
          <w:rFonts w:ascii="Arial" w:hAnsi="Arial"/>
          <w:b/>
          <w:sz w:val="22"/>
        </w:rPr>
        <w:t xml:space="preserve"> negocjacj</w:t>
      </w:r>
      <w:r>
        <w:rPr>
          <w:rFonts w:ascii="Arial" w:hAnsi="Arial"/>
          <w:b/>
          <w:sz w:val="22"/>
        </w:rPr>
        <w:t>i</w:t>
      </w:r>
      <w:r w:rsidRPr="00F14707">
        <w:rPr>
          <w:rFonts w:ascii="Arial" w:hAnsi="Arial"/>
          <w:b/>
          <w:sz w:val="22"/>
        </w:rPr>
        <w:t xml:space="preserve"> w celu ulepszenia treści ofert</w:t>
      </w:r>
      <w:r>
        <w:rPr>
          <w:rFonts w:ascii="Arial" w:hAnsi="Arial"/>
          <w:b/>
          <w:sz w:val="22"/>
        </w:rPr>
        <w:t xml:space="preserve"> </w:t>
      </w:r>
      <w:r w:rsidRPr="00E353BD">
        <w:rPr>
          <w:rFonts w:ascii="Arial" w:hAnsi="Arial"/>
          <w:sz w:val="22"/>
        </w:rPr>
        <w:t xml:space="preserve">na podstawie art. </w:t>
      </w:r>
      <w:r>
        <w:rPr>
          <w:rFonts w:ascii="Arial" w:hAnsi="Arial"/>
          <w:sz w:val="22"/>
        </w:rPr>
        <w:t>275 pkt 2</w:t>
      </w:r>
      <w:r w:rsidRPr="00E353BD">
        <w:rPr>
          <w:rFonts w:ascii="Arial" w:hAnsi="Arial"/>
          <w:sz w:val="22"/>
        </w:rPr>
        <w:t xml:space="preserve"> ustawy</w:t>
      </w:r>
      <w:r>
        <w:rPr>
          <w:rFonts w:ascii="Arial" w:hAnsi="Arial"/>
          <w:sz w:val="22"/>
        </w:rPr>
        <w:t>;</w:t>
      </w:r>
    </w:p>
    <w:p w14:paraId="3C0CEC4A" w14:textId="77777777" w:rsidR="00957B4D" w:rsidRDefault="00957B4D" w:rsidP="00654D68">
      <w:pPr>
        <w:numPr>
          <w:ilvl w:val="0"/>
          <w:numId w:val="31"/>
        </w:numPr>
        <w:jc w:val="both"/>
        <w:rPr>
          <w:rFonts w:ascii="Arial" w:hAnsi="Arial"/>
          <w:sz w:val="22"/>
        </w:rPr>
      </w:pPr>
      <w:bookmarkStart w:id="46" w:name="_Hlk499812017"/>
      <w:r>
        <w:rPr>
          <w:rFonts w:ascii="Arial" w:hAnsi="Arial"/>
          <w:sz w:val="22"/>
        </w:rPr>
        <w:t xml:space="preserve">Do oferty Wykonawca dołącza </w:t>
      </w:r>
      <w:r w:rsidRPr="001B2B96">
        <w:rPr>
          <w:rFonts w:ascii="Arial" w:hAnsi="Arial"/>
          <w:sz w:val="22"/>
        </w:rPr>
        <w:t>oświadczenie o niepodleganiu wykluczeniu</w:t>
      </w:r>
      <w:r>
        <w:rPr>
          <w:rFonts w:ascii="Arial" w:hAnsi="Arial"/>
          <w:sz w:val="22"/>
        </w:rPr>
        <w:t xml:space="preserve"> i</w:t>
      </w:r>
      <w:r w:rsidRPr="001B2B96">
        <w:rPr>
          <w:rFonts w:ascii="Arial" w:hAnsi="Arial"/>
          <w:sz w:val="22"/>
        </w:rPr>
        <w:t xml:space="preserve"> spełnianiu warunków udziału w postępowaniu</w:t>
      </w:r>
      <w:r>
        <w:rPr>
          <w:rFonts w:ascii="Arial" w:hAnsi="Arial"/>
          <w:sz w:val="22"/>
        </w:rPr>
        <w:t>, o którym mowa w a</w:t>
      </w:r>
      <w:r w:rsidRPr="001B2B96">
        <w:rPr>
          <w:rFonts w:ascii="Arial" w:hAnsi="Arial"/>
          <w:sz w:val="22"/>
        </w:rPr>
        <w:t>rt. 125</w:t>
      </w:r>
      <w:r>
        <w:rPr>
          <w:rFonts w:ascii="Arial" w:hAnsi="Arial"/>
          <w:sz w:val="22"/>
        </w:rPr>
        <w:t xml:space="preserve"> ust. 1 ustawy - </w:t>
      </w:r>
      <w:r w:rsidRPr="00BF1BA8">
        <w:rPr>
          <w:rFonts w:ascii="Arial" w:hAnsi="Arial"/>
          <w:sz w:val="22"/>
        </w:rPr>
        <w:t>w zakresie i formie zgodnej z załącznikiem nr 2 SWZ</w:t>
      </w:r>
      <w:r>
        <w:rPr>
          <w:rFonts w:ascii="Arial" w:hAnsi="Arial"/>
          <w:sz w:val="22"/>
        </w:rPr>
        <w:t>. O</w:t>
      </w:r>
      <w:r w:rsidRPr="001B2B96">
        <w:rPr>
          <w:rFonts w:ascii="Arial" w:hAnsi="Arial"/>
          <w:sz w:val="22"/>
        </w:rPr>
        <w:t>świadczenie</w:t>
      </w:r>
      <w:r>
        <w:rPr>
          <w:rFonts w:ascii="Arial" w:hAnsi="Arial"/>
          <w:sz w:val="22"/>
        </w:rPr>
        <w:t xml:space="preserve"> </w:t>
      </w:r>
      <w:r w:rsidRPr="001B2B96">
        <w:rPr>
          <w:rFonts w:ascii="Arial" w:hAnsi="Arial"/>
          <w:sz w:val="22"/>
        </w:rPr>
        <w:t>stanowi dowód potwierdzający brak podstaw wykluczenia</w:t>
      </w:r>
      <w:r>
        <w:rPr>
          <w:rFonts w:ascii="Arial" w:hAnsi="Arial"/>
          <w:sz w:val="22"/>
        </w:rPr>
        <w:t xml:space="preserve"> oraz</w:t>
      </w:r>
      <w:r w:rsidRPr="001B2B96">
        <w:rPr>
          <w:rFonts w:ascii="Arial" w:hAnsi="Arial"/>
          <w:sz w:val="22"/>
        </w:rPr>
        <w:t xml:space="preserve"> spełnianie warunków udziału w postępowaniu na dzień składania </w:t>
      </w:r>
      <w:r>
        <w:rPr>
          <w:rFonts w:ascii="Arial" w:hAnsi="Arial"/>
          <w:sz w:val="22"/>
        </w:rPr>
        <w:t>o</w:t>
      </w:r>
      <w:r w:rsidRPr="001B2B96">
        <w:rPr>
          <w:rFonts w:ascii="Arial" w:hAnsi="Arial"/>
          <w:sz w:val="22"/>
        </w:rPr>
        <w:t xml:space="preserve">fert, tymczasowo zastępujący wymagane przez </w:t>
      </w:r>
      <w:r>
        <w:rPr>
          <w:rFonts w:ascii="Arial" w:hAnsi="Arial"/>
          <w:sz w:val="22"/>
        </w:rPr>
        <w:t>Z</w:t>
      </w:r>
      <w:r w:rsidRPr="001B2B96">
        <w:rPr>
          <w:rFonts w:ascii="Arial" w:hAnsi="Arial"/>
          <w:sz w:val="22"/>
        </w:rPr>
        <w:t>amawiającego podmiotowe środki dowodowe</w:t>
      </w:r>
      <w:bookmarkEnd w:id="46"/>
      <w:r>
        <w:rPr>
          <w:rFonts w:ascii="Arial" w:hAnsi="Arial"/>
          <w:sz w:val="22"/>
        </w:rPr>
        <w:t>;</w:t>
      </w:r>
    </w:p>
    <w:p w14:paraId="56D19AF6" w14:textId="369EA0C2" w:rsidR="00957B4D" w:rsidRPr="00C96C99" w:rsidRDefault="00957B4D" w:rsidP="00654D68">
      <w:pPr>
        <w:numPr>
          <w:ilvl w:val="0"/>
          <w:numId w:val="31"/>
        </w:numPr>
        <w:jc w:val="both"/>
        <w:rPr>
          <w:rFonts w:ascii="Arial" w:hAnsi="Arial"/>
          <w:sz w:val="22"/>
        </w:rPr>
      </w:pPr>
      <w:r w:rsidRPr="00562F37">
        <w:rPr>
          <w:rFonts w:ascii="Arial" w:hAnsi="Arial"/>
          <w:sz w:val="22"/>
        </w:rPr>
        <w:lastRenderedPageBreak/>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00B34CFB">
        <w:rPr>
          <w:rFonts w:ascii="Arial" w:hAnsi="Arial"/>
          <w:sz w:val="22"/>
        </w:rPr>
        <w:t>P</w:t>
      </w:r>
      <w:r w:rsidRPr="0091622A">
        <w:rPr>
          <w:rFonts w:ascii="Arial" w:hAnsi="Arial"/>
          <w:sz w:val="22"/>
        </w:rPr>
        <w:t xml:space="preserve">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4232C587" w14:textId="77777777" w:rsidR="00957B4D" w:rsidRPr="00420991" w:rsidRDefault="00957B4D" w:rsidP="00654D68">
      <w:pPr>
        <w:numPr>
          <w:ilvl w:val="0"/>
          <w:numId w:val="31"/>
        </w:numPr>
        <w:jc w:val="both"/>
        <w:rPr>
          <w:rFonts w:ascii="Arial" w:hAnsi="Arial"/>
          <w:sz w:val="22"/>
        </w:rPr>
      </w:pPr>
      <w:r>
        <w:rPr>
          <w:rFonts w:ascii="Arial" w:hAnsi="Arial"/>
          <w:sz w:val="22"/>
        </w:rPr>
        <w:t xml:space="preserve">Zamawiający po analizie ofert podejmuje decyzję czy przeprowadzi negocjacje </w:t>
      </w:r>
      <w:r w:rsidRPr="00AB7DB1">
        <w:rPr>
          <w:rFonts w:ascii="Arial" w:hAnsi="Arial"/>
          <w:sz w:val="22"/>
        </w:rPr>
        <w:t xml:space="preserve">w celu ulepszenia treści </w:t>
      </w:r>
      <w:r>
        <w:rPr>
          <w:rFonts w:ascii="Arial" w:hAnsi="Arial"/>
          <w:sz w:val="22"/>
        </w:rPr>
        <w:t xml:space="preserve">złożonych </w:t>
      </w:r>
      <w:r w:rsidRPr="00AB7DB1">
        <w:rPr>
          <w:rFonts w:ascii="Arial" w:hAnsi="Arial"/>
          <w:sz w:val="22"/>
        </w:rPr>
        <w:t>ofert</w:t>
      </w:r>
      <w:r>
        <w:rPr>
          <w:rFonts w:ascii="Arial" w:hAnsi="Arial"/>
          <w:sz w:val="22"/>
        </w:rPr>
        <w:t>.</w:t>
      </w:r>
    </w:p>
    <w:p w14:paraId="30D0B70B" w14:textId="77777777" w:rsidR="00957B4D" w:rsidRDefault="00957B4D" w:rsidP="00654D68">
      <w:pPr>
        <w:numPr>
          <w:ilvl w:val="0"/>
          <w:numId w:val="31"/>
        </w:numPr>
        <w:jc w:val="both"/>
        <w:rPr>
          <w:rFonts w:ascii="Arial" w:hAnsi="Arial"/>
          <w:sz w:val="22"/>
        </w:rPr>
      </w:pPr>
      <w:r w:rsidRPr="00E50332">
        <w:rPr>
          <w:rFonts w:ascii="Arial" w:hAnsi="Arial"/>
          <w:sz w:val="22"/>
        </w:rPr>
        <w:t>W przypadku</w:t>
      </w:r>
      <w:r>
        <w:rPr>
          <w:rFonts w:ascii="Arial" w:hAnsi="Arial"/>
          <w:sz w:val="22"/>
        </w:rPr>
        <w:t xml:space="preserve"> </w:t>
      </w:r>
      <w:r w:rsidRPr="00E50332">
        <w:rPr>
          <w:rFonts w:ascii="Arial" w:hAnsi="Arial"/>
          <w:sz w:val="22"/>
        </w:rPr>
        <w:t>podjęcia decyzji o przeprowadz</w:t>
      </w:r>
      <w:r>
        <w:rPr>
          <w:rFonts w:ascii="Arial" w:hAnsi="Arial"/>
          <w:sz w:val="22"/>
        </w:rPr>
        <w:t>e</w:t>
      </w:r>
      <w:r w:rsidRPr="00E50332">
        <w:rPr>
          <w:rFonts w:ascii="Arial" w:hAnsi="Arial"/>
          <w:sz w:val="22"/>
        </w:rPr>
        <w:t>niu negocjacji Zamawiający</w:t>
      </w:r>
      <w:r>
        <w:rPr>
          <w:rFonts w:ascii="Arial" w:hAnsi="Arial"/>
          <w:sz w:val="22"/>
        </w:rPr>
        <w:t xml:space="preserve"> zaprosi do negocjacji nie więcej niż 3 najwyżej ocenionych według przyjętych kryteriów oceny ofert Wykonawców;</w:t>
      </w:r>
    </w:p>
    <w:p w14:paraId="520AE328" w14:textId="77777777" w:rsidR="00957B4D" w:rsidRDefault="00957B4D" w:rsidP="00654D68">
      <w:pPr>
        <w:numPr>
          <w:ilvl w:val="0"/>
          <w:numId w:val="31"/>
        </w:numPr>
        <w:jc w:val="both"/>
        <w:rPr>
          <w:rFonts w:ascii="Arial" w:hAnsi="Arial"/>
          <w:sz w:val="22"/>
        </w:rPr>
      </w:pPr>
      <w:r>
        <w:rPr>
          <w:rFonts w:ascii="Arial" w:hAnsi="Arial"/>
          <w:sz w:val="22"/>
        </w:rPr>
        <w:t>Z</w:t>
      </w:r>
      <w:r w:rsidRPr="00316C09">
        <w:rPr>
          <w:rFonts w:ascii="Arial" w:hAnsi="Arial"/>
          <w:sz w:val="22"/>
        </w:rPr>
        <w:t xml:space="preserve">amawiający </w:t>
      </w:r>
      <w:r>
        <w:rPr>
          <w:rFonts w:ascii="Arial" w:hAnsi="Arial"/>
          <w:sz w:val="22"/>
        </w:rPr>
        <w:t>po</w:t>
      </w:r>
      <w:r w:rsidRPr="00316C09">
        <w:rPr>
          <w:rFonts w:ascii="Arial" w:hAnsi="Arial"/>
          <w:sz w:val="22"/>
        </w:rPr>
        <w:t xml:space="preserve">informuje równocześnie wszystkich </w:t>
      </w:r>
      <w:r>
        <w:rPr>
          <w:rFonts w:ascii="Arial" w:hAnsi="Arial"/>
          <w:sz w:val="22"/>
        </w:rPr>
        <w:t>zaproszonych W</w:t>
      </w:r>
      <w:r w:rsidRPr="00316C09">
        <w:rPr>
          <w:rFonts w:ascii="Arial" w:hAnsi="Arial"/>
          <w:sz w:val="22"/>
        </w:rPr>
        <w:t>ykonawców</w:t>
      </w:r>
      <w:r>
        <w:rPr>
          <w:rFonts w:ascii="Arial" w:hAnsi="Arial"/>
          <w:sz w:val="22"/>
        </w:rPr>
        <w:t xml:space="preserve"> </w:t>
      </w:r>
      <w:r w:rsidRPr="00316C09">
        <w:rPr>
          <w:rFonts w:ascii="Arial" w:hAnsi="Arial"/>
          <w:sz w:val="22"/>
        </w:rPr>
        <w:t>o</w:t>
      </w:r>
      <w:r>
        <w:rPr>
          <w:rFonts w:ascii="Arial" w:hAnsi="Arial"/>
          <w:sz w:val="22"/>
        </w:rPr>
        <w:t> </w:t>
      </w:r>
      <w:r w:rsidRPr="00316C09">
        <w:rPr>
          <w:rFonts w:ascii="Arial" w:hAnsi="Arial"/>
          <w:sz w:val="22"/>
        </w:rPr>
        <w:t>zakończeniu negocjacji oraz zapr</w:t>
      </w:r>
      <w:r>
        <w:rPr>
          <w:rFonts w:ascii="Arial" w:hAnsi="Arial"/>
          <w:sz w:val="22"/>
        </w:rPr>
        <w:t>o</w:t>
      </w:r>
      <w:r w:rsidRPr="00316C09">
        <w:rPr>
          <w:rFonts w:ascii="Arial" w:hAnsi="Arial"/>
          <w:sz w:val="22"/>
        </w:rPr>
        <w:t>s</w:t>
      </w:r>
      <w:r>
        <w:rPr>
          <w:rFonts w:ascii="Arial" w:hAnsi="Arial"/>
          <w:sz w:val="22"/>
        </w:rPr>
        <w:t xml:space="preserve">i ich </w:t>
      </w:r>
      <w:r w:rsidRPr="00316C09">
        <w:rPr>
          <w:rFonts w:ascii="Arial" w:hAnsi="Arial"/>
          <w:sz w:val="22"/>
        </w:rPr>
        <w:t>do składania ofert dodatkowych</w:t>
      </w:r>
      <w:r>
        <w:rPr>
          <w:rFonts w:ascii="Arial" w:hAnsi="Arial"/>
          <w:sz w:val="22"/>
        </w:rPr>
        <w:t>;</w:t>
      </w:r>
    </w:p>
    <w:p w14:paraId="06B95E49" w14:textId="77777777" w:rsidR="00957B4D" w:rsidRDefault="00957B4D" w:rsidP="00654D68">
      <w:pPr>
        <w:numPr>
          <w:ilvl w:val="0"/>
          <w:numId w:val="31"/>
        </w:numPr>
        <w:jc w:val="both"/>
        <w:rPr>
          <w:rFonts w:ascii="Arial" w:hAnsi="Arial"/>
          <w:sz w:val="22"/>
        </w:rPr>
      </w:pPr>
      <w:r w:rsidRPr="0014644B">
        <w:rPr>
          <w:rFonts w:ascii="Arial" w:hAnsi="Arial"/>
          <w:sz w:val="22"/>
        </w:rPr>
        <w:t xml:space="preserve">Wykonawca może złożyć ofertę dodatkową, która zawiera nowe propozycje w zakresie treści oferty podlegających ocenie w ramach kryteriów oceny ofert wskazanych przez </w:t>
      </w:r>
      <w:r>
        <w:rPr>
          <w:rFonts w:ascii="Arial" w:hAnsi="Arial"/>
          <w:sz w:val="22"/>
        </w:rPr>
        <w:t>Z</w:t>
      </w:r>
      <w:r w:rsidRPr="0014644B">
        <w:rPr>
          <w:rFonts w:ascii="Arial" w:hAnsi="Arial"/>
          <w:sz w:val="22"/>
        </w:rPr>
        <w:t xml:space="preserve">amawiającego w zaproszeniu do negocjacji. Oferta dodatkowa nie może być mniej korzystna w żadnym z kryteriów oceny ofert wskazanych w zaproszeniu do negocjacji niż oferta złożona w odpowiedzi na ogłoszenie o zamówieniu. Oferta przestaje wiązać </w:t>
      </w:r>
      <w:r>
        <w:rPr>
          <w:rFonts w:ascii="Arial" w:hAnsi="Arial"/>
          <w:sz w:val="22"/>
        </w:rPr>
        <w:t>W</w:t>
      </w:r>
      <w:r w:rsidRPr="0014644B">
        <w:rPr>
          <w:rFonts w:ascii="Arial" w:hAnsi="Arial"/>
          <w:sz w:val="22"/>
        </w:rPr>
        <w:t>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w:t>
      </w:r>
      <w:r>
        <w:rPr>
          <w:rFonts w:ascii="Arial" w:hAnsi="Arial"/>
          <w:sz w:val="22"/>
        </w:rPr>
        <w:t>.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1062C773" w14:textId="77777777" w:rsidR="00957B4D" w:rsidRDefault="00957B4D" w:rsidP="00654D68">
      <w:pPr>
        <w:numPr>
          <w:ilvl w:val="0"/>
          <w:numId w:val="31"/>
        </w:numPr>
        <w:jc w:val="both"/>
        <w:rPr>
          <w:rFonts w:ascii="Arial" w:hAnsi="Arial"/>
          <w:sz w:val="22"/>
        </w:rPr>
      </w:pPr>
      <w:r w:rsidRPr="0059491B">
        <w:rPr>
          <w:rFonts w:ascii="Arial" w:hAnsi="Arial"/>
          <w:sz w:val="22"/>
        </w:rPr>
        <w:t xml:space="preserve">Zamawiający wzywa </w:t>
      </w:r>
      <w:r>
        <w:rPr>
          <w:rFonts w:ascii="Arial" w:hAnsi="Arial"/>
          <w:sz w:val="22"/>
        </w:rPr>
        <w:t>W</w:t>
      </w:r>
      <w:r w:rsidRPr="0059491B">
        <w:rPr>
          <w:rFonts w:ascii="Arial" w:hAnsi="Arial"/>
          <w:sz w:val="22"/>
        </w:rPr>
        <w:t>ykonawcę, którego oferta została najwyżej oceniona, do złożenia w wyznaczonym terminie, nie krótszym niż 5 dni od dnia wezwania, podmiotowych środków dowodowych</w:t>
      </w:r>
      <w:r>
        <w:rPr>
          <w:rFonts w:ascii="Arial" w:hAnsi="Arial"/>
          <w:sz w:val="22"/>
        </w:rPr>
        <w:t xml:space="preserve"> tj.:</w:t>
      </w:r>
    </w:p>
    <w:p w14:paraId="388A51B5" w14:textId="77777777" w:rsidR="00957B4D" w:rsidRPr="008F666F" w:rsidRDefault="00957B4D" w:rsidP="00654D68">
      <w:pPr>
        <w:numPr>
          <w:ilvl w:val="1"/>
          <w:numId w:val="43"/>
        </w:numPr>
        <w:jc w:val="both"/>
        <w:rPr>
          <w:rFonts w:ascii="Arial" w:hAnsi="Arial"/>
          <w:sz w:val="22"/>
        </w:rPr>
      </w:pPr>
      <w:r w:rsidRPr="008F666F">
        <w:rPr>
          <w:rFonts w:ascii="Arial" w:hAnsi="Arial"/>
          <w:sz w:val="22"/>
        </w:rPr>
        <w:t>wykaz</w:t>
      </w:r>
      <w:r>
        <w:rPr>
          <w:rFonts w:ascii="Arial" w:hAnsi="Arial"/>
          <w:sz w:val="22"/>
        </w:rPr>
        <w:t>u</w:t>
      </w:r>
      <w:r w:rsidRPr="008F666F">
        <w:rPr>
          <w:rFonts w:ascii="Arial" w:hAnsi="Arial"/>
          <w:sz w:val="22"/>
        </w:rPr>
        <w:t xml:space="preserve"> wykonanych robót wraz z dowodami, </w:t>
      </w:r>
    </w:p>
    <w:p w14:paraId="2D6D58CF" w14:textId="20E0A98C" w:rsidR="00957B4D" w:rsidRDefault="00957B4D" w:rsidP="00654D68">
      <w:pPr>
        <w:numPr>
          <w:ilvl w:val="1"/>
          <w:numId w:val="43"/>
        </w:numPr>
        <w:jc w:val="both"/>
        <w:rPr>
          <w:rFonts w:ascii="Arial" w:hAnsi="Arial"/>
          <w:sz w:val="22"/>
        </w:rPr>
      </w:pPr>
      <w:r w:rsidRPr="008F666F">
        <w:rPr>
          <w:rFonts w:ascii="Arial" w:hAnsi="Arial"/>
          <w:sz w:val="22"/>
        </w:rPr>
        <w:t>wykazu osób przewidzianych do realizacji zamówienia</w:t>
      </w:r>
      <w:r w:rsidR="00B32D9C">
        <w:rPr>
          <w:rFonts w:ascii="Arial" w:hAnsi="Arial"/>
          <w:sz w:val="22"/>
        </w:rPr>
        <w:t xml:space="preserve"> (jeżeli dotyczy)</w:t>
      </w:r>
      <w:r w:rsidR="008D0CAA">
        <w:rPr>
          <w:rFonts w:ascii="Arial" w:hAnsi="Arial"/>
          <w:sz w:val="22"/>
        </w:rPr>
        <w:t>,</w:t>
      </w:r>
    </w:p>
    <w:p w14:paraId="56F4BEAF" w14:textId="77777777" w:rsidR="00957B4D" w:rsidRDefault="00957B4D" w:rsidP="00654D68">
      <w:pPr>
        <w:numPr>
          <w:ilvl w:val="0"/>
          <w:numId w:val="31"/>
        </w:numPr>
        <w:jc w:val="both"/>
        <w:rPr>
          <w:rFonts w:ascii="Arial" w:hAnsi="Arial"/>
          <w:sz w:val="22"/>
        </w:rPr>
      </w:pPr>
      <w:r w:rsidRPr="003552DE">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6443657" w14:textId="77777777" w:rsidR="00957B4D" w:rsidRDefault="00957B4D" w:rsidP="00654D68">
      <w:pPr>
        <w:numPr>
          <w:ilvl w:val="0"/>
          <w:numId w:val="31"/>
        </w:numPr>
        <w:ind w:left="709" w:hanging="425"/>
        <w:jc w:val="both"/>
        <w:rPr>
          <w:rFonts w:ascii="Arial" w:hAnsi="Arial"/>
          <w:sz w:val="22"/>
        </w:rPr>
      </w:pPr>
      <w:r w:rsidRPr="00651345">
        <w:rPr>
          <w:rFonts w:ascii="Arial" w:hAnsi="Arial"/>
          <w:sz w:val="22"/>
        </w:rPr>
        <w:t>Jeżeli zaistnieją przesłanki skutkujące koniecznością wykluczenia Wykonawcy</w:t>
      </w:r>
      <w:r>
        <w:rPr>
          <w:rFonts w:ascii="Arial" w:hAnsi="Arial"/>
          <w:sz w:val="22"/>
        </w:rPr>
        <w:t xml:space="preserve">, który złożył najwyżej ocenioną ofertę – Zamawiający wzywa </w:t>
      </w:r>
      <w:r w:rsidRPr="006C76B4">
        <w:rPr>
          <w:rFonts w:ascii="Arial" w:hAnsi="Arial"/>
          <w:sz w:val="22"/>
        </w:rPr>
        <w:t xml:space="preserve">do złożenia podmiotowych środków dowodowych </w:t>
      </w:r>
      <w:r>
        <w:rPr>
          <w:rFonts w:ascii="Arial" w:hAnsi="Arial"/>
          <w:sz w:val="22"/>
        </w:rPr>
        <w:t xml:space="preserve">kolejnego Wykonawcę z ofertą </w:t>
      </w:r>
      <w:r w:rsidRPr="006C76B4">
        <w:rPr>
          <w:rFonts w:ascii="Arial" w:hAnsi="Arial"/>
          <w:sz w:val="22"/>
        </w:rPr>
        <w:t>najwyżej ocenion</w:t>
      </w:r>
      <w:r>
        <w:rPr>
          <w:rFonts w:ascii="Arial" w:hAnsi="Arial"/>
          <w:sz w:val="22"/>
        </w:rPr>
        <w:t xml:space="preserve">ą spośród </w:t>
      </w:r>
      <w:r w:rsidRPr="006C76B4">
        <w:rPr>
          <w:rFonts w:ascii="Arial" w:hAnsi="Arial"/>
          <w:sz w:val="22"/>
        </w:rPr>
        <w:t>pozostałych</w:t>
      </w:r>
      <w:r>
        <w:rPr>
          <w:rFonts w:ascii="Arial" w:hAnsi="Arial"/>
          <w:sz w:val="22"/>
        </w:rPr>
        <w:t>.</w:t>
      </w:r>
    </w:p>
    <w:p w14:paraId="01E55744" w14:textId="77777777" w:rsidR="00957B4D" w:rsidRDefault="00957B4D" w:rsidP="00654D68">
      <w:pPr>
        <w:numPr>
          <w:ilvl w:val="0"/>
          <w:numId w:val="31"/>
        </w:numPr>
        <w:ind w:left="709" w:hanging="425"/>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654D68">
      <w:pPr>
        <w:numPr>
          <w:ilvl w:val="0"/>
          <w:numId w:val="31"/>
        </w:numPr>
        <w:ind w:left="709" w:hanging="425"/>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Default="00957B4D" w:rsidP="00654D68">
      <w:pPr>
        <w:numPr>
          <w:ilvl w:val="0"/>
          <w:numId w:val="31"/>
        </w:numPr>
        <w:ind w:left="709" w:hanging="425"/>
        <w:jc w:val="both"/>
        <w:rPr>
          <w:rFonts w:ascii="Arial" w:hAnsi="Arial"/>
          <w:sz w:val="22"/>
        </w:rPr>
      </w:pPr>
      <w:r w:rsidRPr="00FD314D">
        <w:rPr>
          <w:rFonts w:ascii="Arial" w:hAnsi="Arial"/>
          <w:sz w:val="22"/>
        </w:rPr>
        <w:t xml:space="preserve">Jeżeli </w:t>
      </w:r>
      <w:r>
        <w:rPr>
          <w:rFonts w:ascii="Arial" w:hAnsi="Arial"/>
          <w:sz w:val="22"/>
        </w:rPr>
        <w:t>W</w:t>
      </w:r>
      <w:r w:rsidRPr="00FD314D">
        <w:rPr>
          <w:rFonts w:ascii="Arial" w:hAnsi="Arial"/>
          <w:sz w:val="22"/>
        </w:rPr>
        <w:t xml:space="preserve">ykonawca nie złożył oświadczenia, o którym mowa w art. 125 ust. 1, podmiotowych </w:t>
      </w:r>
      <w:r>
        <w:rPr>
          <w:rFonts w:ascii="Arial" w:hAnsi="Arial"/>
          <w:sz w:val="22"/>
        </w:rPr>
        <w:t xml:space="preserve"> </w:t>
      </w:r>
      <w:r w:rsidRPr="00FD314D">
        <w:rPr>
          <w:rFonts w:ascii="Arial" w:hAnsi="Arial"/>
          <w:sz w:val="22"/>
        </w:rPr>
        <w:t>środków dowodowych,</w:t>
      </w:r>
      <w:r>
        <w:rPr>
          <w:rFonts w:ascii="Arial" w:hAnsi="Arial"/>
          <w:sz w:val="22"/>
        </w:rPr>
        <w:t xml:space="preserve"> </w:t>
      </w:r>
      <w:r w:rsidRPr="00FD314D">
        <w:rPr>
          <w:rFonts w:ascii="Arial" w:hAnsi="Arial"/>
          <w:sz w:val="22"/>
        </w:rPr>
        <w:t xml:space="preserve">innych dokumentów lub oświadczeń składanych w postępowaniu lub są one niekompletne lub zawierają błędy, </w:t>
      </w:r>
      <w:r>
        <w:rPr>
          <w:rFonts w:ascii="Arial" w:hAnsi="Arial"/>
          <w:sz w:val="22"/>
        </w:rPr>
        <w:t>lub złożone przedmiotowe środki dowodowe są niekompletne Z</w:t>
      </w:r>
      <w:r w:rsidRPr="00FD314D">
        <w:rPr>
          <w:rFonts w:ascii="Arial" w:hAnsi="Arial"/>
          <w:sz w:val="22"/>
        </w:rPr>
        <w:t xml:space="preserve">amawiający wzywa </w:t>
      </w:r>
      <w:r>
        <w:rPr>
          <w:rFonts w:ascii="Arial" w:hAnsi="Arial"/>
          <w:sz w:val="22"/>
        </w:rPr>
        <w:t>W</w:t>
      </w:r>
      <w:r w:rsidRPr="00FD314D">
        <w:rPr>
          <w:rFonts w:ascii="Arial" w:hAnsi="Arial"/>
          <w:sz w:val="22"/>
        </w:rPr>
        <w:t>ykonawcę odpowiednio do ich złożenia, poprawienia lub uzupełnienia w wyznaczonym terminie</w:t>
      </w:r>
      <w:r>
        <w:rPr>
          <w:rFonts w:ascii="Arial" w:hAnsi="Arial"/>
          <w:sz w:val="22"/>
        </w:rPr>
        <w:t xml:space="preserv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47" w:name="_Hlk38012392"/>
      <w:bookmarkStart w:id="48"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47"/>
    </w:p>
    <w:bookmarkEnd w:id="48"/>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957B4D">
      <w:pPr>
        <w:numPr>
          <w:ilvl w:val="2"/>
          <w:numId w:val="13"/>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654D68">
      <w:pPr>
        <w:numPr>
          <w:ilvl w:val="1"/>
          <w:numId w:val="30"/>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5D6EA408" w14:textId="6DE339A4" w:rsidR="002B0093" w:rsidRPr="002B0093" w:rsidRDefault="002B0093" w:rsidP="002B0093">
      <w:pPr>
        <w:ind w:left="1134"/>
        <w:jc w:val="both"/>
        <w:rPr>
          <w:rFonts w:ascii="Arial" w:hAnsi="Arial" w:cs="Arial"/>
          <w:color w:val="FF0000"/>
          <w:sz w:val="22"/>
          <w:szCs w:val="22"/>
        </w:rPr>
      </w:pPr>
      <w:bookmarkStart w:id="49" w:name="_Hlk68858845"/>
    </w:p>
    <w:bookmarkEnd w:id="49"/>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3A5A1A9E" w:rsidR="00957B4D" w:rsidRDefault="00957B4D" w:rsidP="00654D68">
      <w:pPr>
        <w:numPr>
          <w:ilvl w:val="1"/>
          <w:numId w:val="45"/>
        </w:numPr>
        <w:ind w:left="1134" w:hanging="283"/>
        <w:jc w:val="both"/>
        <w:rPr>
          <w:rFonts w:ascii="Arial" w:hAnsi="Arial" w:cs="Arial"/>
          <w:sz w:val="22"/>
          <w:szCs w:val="22"/>
        </w:rPr>
      </w:pPr>
      <w:r w:rsidRPr="0061242C">
        <w:rPr>
          <w:rFonts w:ascii="Arial" w:hAnsi="Arial" w:cs="Arial"/>
          <w:b/>
          <w:bCs/>
          <w:sz w:val="22"/>
          <w:szCs w:val="22"/>
        </w:rPr>
        <w:lastRenderedPageBreak/>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sidR="00B32D9C">
        <w:rPr>
          <w:rFonts w:ascii="Arial" w:hAnsi="Arial" w:cs="Arial"/>
          <w:sz w:val="22"/>
          <w:szCs w:val="22"/>
        </w:rPr>
        <w:t xml:space="preserve"> </w:t>
      </w:r>
      <w:bookmarkStart w:id="50" w:name="_Hlk127968719"/>
      <w:r w:rsidR="00B32D9C">
        <w:rPr>
          <w:rFonts w:ascii="Arial" w:hAnsi="Arial" w:cs="Arial"/>
          <w:sz w:val="22"/>
          <w:szCs w:val="22"/>
        </w:rPr>
        <w:t>(</w:t>
      </w:r>
      <w:bookmarkStart w:id="51" w:name="_Hlk127968838"/>
      <w:r w:rsidR="00B32D9C">
        <w:rPr>
          <w:rFonts w:ascii="Arial" w:hAnsi="Arial" w:cs="Arial"/>
          <w:sz w:val="22"/>
          <w:szCs w:val="22"/>
        </w:rPr>
        <w:t>dotyczy również spółek cywilnych</w:t>
      </w:r>
      <w:r w:rsidR="009A6F02">
        <w:rPr>
          <w:rFonts w:ascii="Arial" w:hAnsi="Arial" w:cs="Arial"/>
          <w:sz w:val="22"/>
          <w:szCs w:val="22"/>
        </w:rPr>
        <w:t xml:space="preserve"> – jeżeli oferta podpisana jest tylko przez jednego ze wspólników</w:t>
      </w:r>
      <w:bookmarkEnd w:id="51"/>
      <w:r w:rsidR="00B32D9C">
        <w:rPr>
          <w:rFonts w:ascii="Arial" w:hAnsi="Arial" w:cs="Arial"/>
          <w:sz w:val="22"/>
          <w:szCs w:val="22"/>
        </w:rPr>
        <w:t>)</w:t>
      </w:r>
      <w:bookmarkEnd w:id="50"/>
      <w:r w:rsidR="009A6F02">
        <w:rPr>
          <w:rFonts w:ascii="Arial" w:hAnsi="Arial" w:cs="Arial"/>
          <w:sz w:val="22"/>
          <w:szCs w:val="22"/>
        </w:rPr>
        <w:t>,</w:t>
      </w:r>
    </w:p>
    <w:p w14:paraId="68B9777D" w14:textId="03BB5B91" w:rsidR="00957B4D" w:rsidRPr="007247F8" w:rsidRDefault="00957B4D" w:rsidP="00654D68">
      <w:pPr>
        <w:numPr>
          <w:ilvl w:val="1"/>
          <w:numId w:val="45"/>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5BBA49CA" w:rsidR="00957B4D" w:rsidRDefault="00957B4D" w:rsidP="00654D68">
      <w:pPr>
        <w:numPr>
          <w:ilvl w:val="1"/>
          <w:numId w:val="45"/>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które roboty budowlane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6D2050D6" w14:textId="77777777" w:rsidR="009A6F02" w:rsidRDefault="008F6921" w:rsidP="00654D68">
      <w:pPr>
        <w:numPr>
          <w:ilvl w:val="1"/>
          <w:numId w:val="45"/>
        </w:numPr>
        <w:ind w:left="1134" w:hanging="283"/>
        <w:jc w:val="both"/>
        <w:rPr>
          <w:rFonts w:ascii="Arial" w:hAnsi="Arial" w:cs="Arial"/>
          <w:sz w:val="22"/>
          <w:szCs w:val="22"/>
        </w:rPr>
      </w:pPr>
      <w:r w:rsidRPr="007247F8">
        <w:rPr>
          <w:rFonts w:ascii="Arial" w:hAnsi="Arial" w:cs="Arial"/>
          <w:b/>
          <w:bCs/>
          <w:sz w:val="22"/>
          <w:szCs w:val="22"/>
        </w:rPr>
        <w:t>OŚWIADCZENIE PODMIOTU UDOSTĘPNIAJĄCEGO ZASOBY</w:t>
      </w:r>
      <w:r w:rsidRPr="00825F59">
        <w:rPr>
          <w:rFonts w:ascii="Arial" w:hAnsi="Arial" w:cs="Arial"/>
          <w:sz w:val="22"/>
          <w:szCs w:val="22"/>
        </w:rPr>
        <w:t xml:space="preserve"> </w:t>
      </w:r>
      <w:r w:rsidR="009A6F02">
        <w:rPr>
          <w:rFonts w:ascii="Arial" w:hAnsi="Arial" w:cs="Arial"/>
          <w:sz w:val="22"/>
          <w:szCs w:val="22"/>
        </w:rPr>
        <w:t xml:space="preserve"> - nie dotyczy</w:t>
      </w:r>
    </w:p>
    <w:p w14:paraId="2C2B15C6" w14:textId="77777777" w:rsidR="009A6F02" w:rsidRDefault="008F6921" w:rsidP="00654D68">
      <w:pPr>
        <w:numPr>
          <w:ilvl w:val="1"/>
          <w:numId w:val="45"/>
        </w:numPr>
        <w:ind w:left="1134" w:hanging="283"/>
        <w:jc w:val="both"/>
        <w:rPr>
          <w:rFonts w:ascii="Arial" w:hAnsi="Arial" w:cs="Arial"/>
          <w:sz w:val="22"/>
          <w:szCs w:val="22"/>
        </w:rPr>
      </w:pPr>
      <w:r w:rsidRPr="00120FE7">
        <w:rPr>
          <w:rFonts w:ascii="Arial" w:hAnsi="Arial" w:cs="Arial"/>
          <w:sz w:val="22"/>
          <w:szCs w:val="22"/>
        </w:rPr>
        <w:t xml:space="preserve">Do oferty należy dołączyć </w:t>
      </w:r>
      <w:r w:rsidRPr="00120FE7">
        <w:rPr>
          <w:rFonts w:ascii="Arial" w:hAnsi="Arial" w:cs="Arial"/>
          <w:b/>
          <w:bCs/>
          <w:sz w:val="22"/>
          <w:szCs w:val="22"/>
        </w:rPr>
        <w:t>wadium</w:t>
      </w:r>
      <w:r w:rsidR="009A6F02">
        <w:rPr>
          <w:rFonts w:ascii="Arial" w:hAnsi="Arial" w:cs="Arial"/>
          <w:sz w:val="22"/>
          <w:szCs w:val="22"/>
        </w:rPr>
        <w:t xml:space="preserve"> – jeżeli wadium jest wymagane;</w:t>
      </w:r>
    </w:p>
    <w:p w14:paraId="08CD8B53" w14:textId="77777777" w:rsidR="00957B4D" w:rsidRDefault="00957B4D" w:rsidP="00957B4D">
      <w:pPr>
        <w:ind w:left="1134"/>
        <w:jc w:val="both"/>
        <w:rPr>
          <w:rFonts w:ascii="Arial" w:hAnsi="Arial" w:cs="Arial"/>
          <w:sz w:val="22"/>
          <w:szCs w:val="22"/>
        </w:rPr>
      </w:pPr>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7BEDBD5"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57B4D">
      <w:pPr>
        <w:numPr>
          <w:ilvl w:val="2"/>
          <w:numId w:val="13"/>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654D68">
      <w:pPr>
        <w:numPr>
          <w:ilvl w:val="0"/>
          <w:numId w:val="33"/>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25160277" w14:textId="77777777" w:rsidR="00957B4D" w:rsidRDefault="00957B4D" w:rsidP="00654D68">
      <w:pPr>
        <w:numPr>
          <w:ilvl w:val="0"/>
          <w:numId w:val="33"/>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58695A62" w14:textId="77777777" w:rsidR="00957B4D" w:rsidRDefault="00957B4D" w:rsidP="00654D68">
      <w:pPr>
        <w:numPr>
          <w:ilvl w:val="1"/>
          <w:numId w:val="34"/>
        </w:numPr>
        <w:tabs>
          <w:tab w:val="clear" w:pos="1866"/>
          <w:tab w:val="num" w:pos="993"/>
          <w:tab w:val="num" w:pos="1417"/>
        </w:tabs>
        <w:ind w:left="1417" w:hanging="425"/>
        <w:jc w:val="both"/>
        <w:rPr>
          <w:rFonts w:ascii="Arial" w:hAnsi="Arial" w:cs="Arial"/>
          <w:sz w:val="22"/>
          <w:szCs w:val="22"/>
        </w:rPr>
      </w:pPr>
      <w:bookmarkStart w:id="52" w:name="_Hlk76722591"/>
      <w:r w:rsidRPr="00FF5BFD">
        <w:rPr>
          <w:rFonts w:ascii="Arial" w:hAnsi="Arial" w:cs="Arial"/>
          <w:sz w:val="22"/>
          <w:szCs w:val="22"/>
        </w:rPr>
        <w:t xml:space="preserve">wykaz robót budowlanych wykonanych nie wcześniej niż w okresie ostatnich </w:t>
      </w:r>
      <w:r>
        <w:rPr>
          <w:rFonts w:ascii="Arial" w:hAnsi="Arial" w:cs="Arial"/>
          <w:sz w:val="22"/>
          <w:szCs w:val="22"/>
        </w:rPr>
        <w:t xml:space="preserve">5 </w:t>
      </w:r>
      <w:r w:rsidRPr="00FF5BFD">
        <w:rPr>
          <w:rFonts w:ascii="Arial" w:hAnsi="Arial" w:cs="Arial"/>
          <w:sz w:val="22"/>
          <w:szCs w:val="22"/>
        </w:rPr>
        <w:t>lat</w:t>
      </w:r>
      <w:r>
        <w:rPr>
          <w:rFonts w:ascii="Arial" w:hAnsi="Arial" w:cs="Arial"/>
          <w:sz w:val="22"/>
          <w:szCs w:val="22"/>
        </w:rPr>
        <w:t xml:space="preserve"> od terminu składania ofert</w:t>
      </w:r>
      <w:r w:rsidRPr="00FF5BFD">
        <w:rPr>
          <w:rFonts w:ascii="Arial" w:hAnsi="Arial" w:cs="Arial"/>
          <w:sz w:val="22"/>
          <w:szCs w:val="22"/>
        </w:rPr>
        <w:t>, a jeżeli okres prowadzenia działalności jest krótszy – w</w:t>
      </w:r>
      <w:r>
        <w:rPr>
          <w:rFonts w:ascii="Arial" w:hAnsi="Arial" w:cs="Arial"/>
          <w:sz w:val="22"/>
          <w:szCs w:val="22"/>
        </w:rPr>
        <w:t> </w:t>
      </w:r>
      <w:r w:rsidRPr="00FF5BFD">
        <w:rPr>
          <w:rFonts w:ascii="Arial" w:hAnsi="Arial" w:cs="Arial"/>
          <w:sz w:val="22"/>
          <w:szCs w:val="22"/>
        </w:rPr>
        <w:t>tym okresie, wraz z podaniem ich rodzaju, wartości, daty</w:t>
      </w:r>
      <w:r>
        <w:rPr>
          <w:rFonts w:ascii="Arial" w:hAnsi="Arial" w:cs="Arial"/>
          <w:sz w:val="22"/>
          <w:szCs w:val="22"/>
        </w:rPr>
        <w:t xml:space="preserve"> i</w:t>
      </w:r>
      <w:r w:rsidRPr="00FF5BFD">
        <w:rPr>
          <w:rFonts w:ascii="Arial" w:hAnsi="Arial" w:cs="Arial"/>
          <w:sz w:val="22"/>
          <w:szCs w:val="22"/>
        </w:rPr>
        <w:t xml:space="preserve"> miejsca wykonania </w:t>
      </w:r>
      <w:r>
        <w:rPr>
          <w:rFonts w:ascii="Arial" w:hAnsi="Arial" w:cs="Arial"/>
          <w:sz w:val="22"/>
          <w:szCs w:val="22"/>
        </w:rPr>
        <w:t>oraz </w:t>
      </w:r>
      <w:r w:rsidRPr="00FF5BFD">
        <w:rPr>
          <w:rFonts w:ascii="Arial" w:hAnsi="Arial" w:cs="Arial"/>
          <w:sz w:val="22"/>
          <w:szCs w:val="22"/>
        </w:rPr>
        <w:t xml:space="preserve">podmiotów, na rzecz których </w:t>
      </w:r>
      <w:r>
        <w:rPr>
          <w:rFonts w:ascii="Arial" w:hAnsi="Arial" w:cs="Arial"/>
          <w:sz w:val="22"/>
          <w:szCs w:val="22"/>
        </w:rPr>
        <w:t xml:space="preserve">roboty te </w:t>
      </w:r>
      <w:r w:rsidRPr="00FF5BFD">
        <w:rPr>
          <w:rFonts w:ascii="Arial" w:hAnsi="Arial" w:cs="Arial"/>
          <w:sz w:val="22"/>
          <w:szCs w:val="22"/>
        </w:rPr>
        <w:t xml:space="preserve">zostały wykonane, </w:t>
      </w:r>
      <w:r>
        <w:rPr>
          <w:rFonts w:ascii="Arial" w:hAnsi="Arial" w:cs="Arial"/>
          <w:sz w:val="22"/>
          <w:szCs w:val="22"/>
        </w:rPr>
        <w:t>oraz</w:t>
      </w:r>
      <w:r w:rsidRPr="00FF5BFD">
        <w:rPr>
          <w:rFonts w:ascii="Arial" w:hAnsi="Arial" w:cs="Arial"/>
          <w:sz w:val="22"/>
          <w:szCs w:val="22"/>
        </w:rPr>
        <w:t xml:space="preserve"> załączeniem dowodów określających czy </w:t>
      </w:r>
      <w:r>
        <w:rPr>
          <w:rFonts w:ascii="Arial" w:hAnsi="Arial" w:cs="Arial"/>
          <w:sz w:val="22"/>
          <w:szCs w:val="22"/>
        </w:rPr>
        <w:t>te r</w:t>
      </w:r>
      <w:r w:rsidRPr="00FF5BFD">
        <w:rPr>
          <w:rFonts w:ascii="Arial" w:hAnsi="Arial" w:cs="Arial"/>
          <w:sz w:val="22"/>
          <w:szCs w:val="22"/>
        </w:rPr>
        <w:t xml:space="preserve">oboty zostały wykonane należycie. W wykazie należy wskazać jedynie roboty, które odpowiadają robotom wykazywanym dla spełnienia warunku zdolności technicznej. </w:t>
      </w:r>
      <w:r w:rsidRPr="00EB4B70">
        <w:rPr>
          <w:rFonts w:ascii="Arial" w:hAnsi="Arial" w:cs="Arial"/>
          <w:sz w:val="22"/>
          <w:szCs w:val="22"/>
        </w:rPr>
        <w:t>Zamawiający wymaga, aby do wykazu załączyć dowody (referencje) jedynie do wykazywanych dla spełnienia warunku zdolności technicznej (doświadczenia) zamówień.</w:t>
      </w:r>
      <w:r>
        <w:rPr>
          <w:rFonts w:ascii="Arial" w:hAnsi="Arial" w:cs="Arial"/>
          <w:sz w:val="22"/>
          <w:szCs w:val="22"/>
        </w:rPr>
        <w:t xml:space="preserve"> </w:t>
      </w:r>
      <w:r w:rsidRPr="009B3315">
        <w:rPr>
          <w:rFonts w:ascii="Arial" w:hAnsi="Arial" w:cs="Arial"/>
          <w:sz w:val="22"/>
          <w:szCs w:val="22"/>
        </w:rPr>
        <w:t>Wykaz należy sporządzić wg wzoru załącznika nr 4</w:t>
      </w:r>
      <w:r>
        <w:rPr>
          <w:rFonts w:ascii="Arial" w:hAnsi="Arial" w:cs="Arial"/>
          <w:sz w:val="22"/>
          <w:szCs w:val="22"/>
        </w:rPr>
        <w:t xml:space="preserve"> SWZ,</w:t>
      </w:r>
    </w:p>
    <w:p w14:paraId="3C7CB3E1" w14:textId="170D9C67" w:rsidR="00460510" w:rsidRDefault="00957B4D" w:rsidP="00654D68">
      <w:pPr>
        <w:numPr>
          <w:ilvl w:val="1"/>
          <w:numId w:val="34"/>
        </w:numPr>
        <w:tabs>
          <w:tab w:val="clear" w:pos="1866"/>
          <w:tab w:val="num" w:pos="993"/>
          <w:tab w:val="num" w:pos="1417"/>
        </w:tabs>
        <w:ind w:left="1417" w:hanging="425"/>
        <w:jc w:val="both"/>
        <w:rPr>
          <w:rFonts w:ascii="Arial" w:hAnsi="Arial" w:cs="Arial"/>
          <w:sz w:val="22"/>
          <w:szCs w:val="22"/>
        </w:rPr>
      </w:pPr>
      <w:r w:rsidRPr="002109D6">
        <w:rPr>
          <w:rFonts w:ascii="Arial" w:hAnsi="Arial" w:cs="Arial"/>
          <w:sz w:val="22"/>
          <w:szCs w:val="22"/>
        </w:rPr>
        <w:t>wykaz osób</w:t>
      </w:r>
      <w:r w:rsidR="00460510">
        <w:rPr>
          <w:rFonts w:ascii="Arial" w:hAnsi="Arial" w:cs="Arial"/>
          <w:sz w:val="22"/>
          <w:szCs w:val="22"/>
        </w:rPr>
        <w:t xml:space="preserve"> – nie dotyczy;</w:t>
      </w:r>
    </w:p>
    <w:bookmarkEnd w:id="52"/>
    <w:p w14:paraId="63AF436F" w14:textId="3EF648FF" w:rsidR="00957B4D" w:rsidRPr="00F17AC8" w:rsidRDefault="00957B4D" w:rsidP="00654D68">
      <w:pPr>
        <w:numPr>
          <w:ilvl w:val="0"/>
          <w:numId w:val="33"/>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ykonawcy jest umocowana do jego reprezentowania, zamawiający może żądać od wykonawcy odpisu lub informacji z Krajowego Rejestru Sądowego, Centralnej Ewidencji i Informacji o Działalności Gospodarczej lub innego właściwego rejestru</w:t>
      </w:r>
      <w:r w:rsidR="000465BD">
        <w:rPr>
          <w:rFonts w:ascii="Arial" w:hAnsi="Arial" w:cs="Arial"/>
          <w:sz w:val="22"/>
          <w:szCs w:val="22"/>
        </w:rPr>
        <w:t>;</w:t>
      </w:r>
    </w:p>
    <w:p w14:paraId="55BAF135" w14:textId="77777777" w:rsidR="00957B4D" w:rsidRPr="00FE7D63" w:rsidRDefault="00957B4D" w:rsidP="00654D68">
      <w:pPr>
        <w:numPr>
          <w:ilvl w:val="0"/>
          <w:numId w:val="33"/>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09F4849E" w:rsidR="00957B4D" w:rsidRDefault="00957B4D" w:rsidP="00654D68">
      <w:pPr>
        <w:numPr>
          <w:ilvl w:val="0"/>
          <w:numId w:val="33"/>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 xml:space="preserve">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w:t>
      </w:r>
      <w:r w:rsidRPr="0024595A">
        <w:rPr>
          <w:rFonts w:ascii="Arial" w:hAnsi="Arial" w:cs="Arial"/>
          <w:sz w:val="22"/>
          <w:szCs w:val="22"/>
        </w:rPr>
        <w:lastRenderedPageBreak/>
        <w:t>realizujących zadania publiczne, o ile wykonawca wskazał w oświadczeniu, o którym mowa w art. 125 ust. 1, dane umożliwiające dostęp do tych środków</w:t>
      </w:r>
      <w:r w:rsidR="000465BD">
        <w:rPr>
          <w:rFonts w:ascii="Arial" w:hAnsi="Arial" w:cs="Arial"/>
          <w:sz w:val="22"/>
          <w:szCs w:val="22"/>
        </w:rPr>
        <w:t>.</w:t>
      </w:r>
    </w:p>
    <w:p w14:paraId="0953111C" w14:textId="77777777" w:rsidR="00BA698C" w:rsidRPr="0024595A" w:rsidRDefault="00BA698C" w:rsidP="00957B4D">
      <w:pPr>
        <w:tabs>
          <w:tab w:val="num" w:pos="993"/>
        </w:tabs>
        <w:ind w:left="992"/>
        <w:jc w:val="both"/>
        <w:rPr>
          <w:rFonts w:ascii="Arial" w:hAnsi="Arial" w:cs="Arial"/>
          <w:sz w:val="22"/>
          <w:szCs w:val="22"/>
        </w:rPr>
      </w:pPr>
    </w:p>
    <w:p w14:paraId="25F3CCE2" w14:textId="77777777" w:rsidR="00957B4D" w:rsidRPr="00A026FC" w:rsidRDefault="00957B4D" w:rsidP="00957B4D">
      <w:pPr>
        <w:numPr>
          <w:ilvl w:val="2"/>
          <w:numId w:val="13"/>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1507B4B3"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63ABEC26" w14:textId="77777777" w:rsidR="00957B4D" w:rsidRDefault="00957B4D" w:rsidP="00654D68">
      <w:pPr>
        <w:numPr>
          <w:ilvl w:val="0"/>
          <w:numId w:val="29"/>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654D68">
      <w:pPr>
        <w:numPr>
          <w:ilvl w:val="0"/>
          <w:numId w:val="29"/>
        </w:numPr>
        <w:tabs>
          <w:tab w:val="num" w:pos="851"/>
        </w:tabs>
        <w:ind w:left="851" w:hanging="425"/>
        <w:jc w:val="both"/>
        <w:rPr>
          <w:rFonts w:ascii="Arial" w:hAnsi="Arial" w:cs="Arial"/>
          <w:sz w:val="22"/>
          <w:szCs w:val="22"/>
        </w:rPr>
      </w:pPr>
      <w:bookmarkStart w:id="53"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53"/>
    <w:p w14:paraId="349F7C95" w14:textId="77777777" w:rsidR="00957B4D" w:rsidRPr="00130BE8" w:rsidRDefault="00957B4D" w:rsidP="00654D68">
      <w:pPr>
        <w:numPr>
          <w:ilvl w:val="0"/>
          <w:numId w:val="29"/>
        </w:numPr>
        <w:tabs>
          <w:tab w:val="num" w:pos="851"/>
        </w:tabs>
        <w:ind w:left="851" w:hanging="425"/>
        <w:jc w:val="both"/>
        <w:rPr>
          <w:rFonts w:ascii="Arial" w:hAnsi="Arial" w:cs="Arial"/>
          <w:sz w:val="22"/>
          <w:szCs w:val="22"/>
        </w:rPr>
      </w:pPr>
      <w:r>
        <w:rPr>
          <w:rFonts w:ascii="Arial" w:hAnsi="Arial" w:cs="Arial"/>
          <w:sz w:val="22"/>
          <w:szCs w:val="22"/>
        </w:rPr>
        <w:t xml:space="preserve">Kosztorysy ofertowe po sporządzeniu powinny być przekonwertowane na format </w:t>
      </w:r>
      <w:r>
        <w:rPr>
          <w:rFonts w:ascii="Arial" w:hAnsi="Arial" w:cs="Arial"/>
          <w:b/>
          <w:bCs/>
          <w:sz w:val="22"/>
          <w:szCs w:val="22"/>
        </w:rPr>
        <w:t xml:space="preserve">.pdf (zalecane); </w:t>
      </w:r>
      <w:r>
        <w:rPr>
          <w:rFonts w:ascii="Arial" w:hAnsi="Arial" w:cs="Arial"/>
          <w:sz w:val="22"/>
          <w:szCs w:val="22"/>
        </w:rPr>
        <w:t xml:space="preserve">dodatkowo mogą być przedłożone </w:t>
      </w:r>
      <w:r w:rsidRPr="007D7187">
        <w:rPr>
          <w:rFonts w:ascii="Arial" w:hAnsi="Arial" w:cs="Arial"/>
          <w:b/>
          <w:bCs/>
          <w:sz w:val="22"/>
          <w:szCs w:val="22"/>
        </w:rPr>
        <w:t>w formatach danych</w:t>
      </w:r>
      <w:r>
        <w:rPr>
          <w:rFonts w:ascii="Arial" w:hAnsi="Arial" w:cs="Arial"/>
          <w:sz w:val="22"/>
          <w:szCs w:val="22"/>
        </w:rPr>
        <w:t xml:space="preserve"> pobranych w ramach dokumentów zamówienia </w:t>
      </w:r>
      <w:r w:rsidRPr="007D7187">
        <w:rPr>
          <w:rFonts w:ascii="Arial" w:hAnsi="Arial" w:cs="Arial"/>
          <w:b/>
          <w:bCs/>
          <w:sz w:val="22"/>
          <w:szCs w:val="22"/>
        </w:rPr>
        <w:t>przedmiarów robót</w:t>
      </w:r>
      <w:r>
        <w:rPr>
          <w:rFonts w:ascii="Arial" w:hAnsi="Arial" w:cs="Arial"/>
          <w:b/>
          <w:bCs/>
          <w:sz w:val="22"/>
          <w:szCs w:val="22"/>
        </w:rPr>
        <w:t>;</w:t>
      </w:r>
    </w:p>
    <w:p w14:paraId="657B2B48"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654D68">
      <w:pPr>
        <w:numPr>
          <w:ilvl w:val="0"/>
          <w:numId w:val="29"/>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654D68">
      <w:pPr>
        <w:numPr>
          <w:ilvl w:val="0"/>
          <w:numId w:val="29"/>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654D68">
      <w:pPr>
        <w:numPr>
          <w:ilvl w:val="0"/>
          <w:numId w:val="29"/>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 xml:space="preserve">Poświadczenia zgodności </w:t>
      </w:r>
      <w:r w:rsidRPr="00665677">
        <w:rPr>
          <w:rFonts w:ascii="Arial" w:hAnsi="Arial" w:cs="Arial"/>
          <w:sz w:val="22"/>
          <w:szCs w:val="22"/>
        </w:rPr>
        <w:lastRenderedPageBreak/>
        <w:t>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654D68">
      <w:pPr>
        <w:numPr>
          <w:ilvl w:val="0"/>
          <w:numId w:val="29"/>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A579CC" w:rsidR="00957B4D" w:rsidRPr="00120FE7" w:rsidRDefault="00957B4D" w:rsidP="00654D68">
      <w:pPr>
        <w:numPr>
          <w:ilvl w:val="3"/>
          <w:numId w:val="38"/>
        </w:numPr>
        <w:tabs>
          <w:tab w:val="left" w:pos="426"/>
        </w:tabs>
        <w:ind w:left="426" w:hanging="426"/>
        <w:jc w:val="both"/>
        <w:rPr>
          <w:rFonts w:ascii="Arial" w:hAnsi="Arial" w:cs="Arial"/>
          <w:bCs/>
          <w:sz w:val="22"/>
          <w:szCs w:val="22"/>
        </w:rPr>
      </w:pPr>
      <w:r w:rsidRPr="00923019">
        <w:rPr>
          <w:rFonts w:ascii="Arial" w:hAnsi="Arial"/>
          <w:b/>
          <w:sz w:val="22"/>
          <w:szCs w:val="22"/>
        </w:rPr>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r>
        <w:rPr>
          <w:rFonts w:ascii="Arial" w:hAnsi="Arial"/>
          <w:bCs/>
          <w:sz w:val="22"/>
          <w:szCs w:val="22"/>
        </w:rPr>
        <w:t xml:space="preserve">OpenNexus), </w:t>
      </w:r>
      <w:r w:rsidRPr="00923019">
        <w:rPr>
          <w:rFonts w:ascii="Arial" w:hAnsi="Arial"/>
          <w:bCs/>
          <w:sz w:val="22"/>
          <w:szCs w:val="22"/>
        </w:rPr>
        <w:t>zwanej dalej: „Platformą” pod adresem:</w:t>
      </w:r>
      <w:r>
        <w:rPr>
          <w:rFonts w:ascii="Arial" w:hAnsi="Arial"/>
          <w:bCs/>
          <w:sz w:val="22"/>
          <w:szCs w:val="22"/>
        </w:rPr>
        <w:t xml:space="preserve"> </w:t>
      </w:r>
      <w:hyperlink r:id="rId13"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p w14:paraId="7E77B4AA" w14:textId="77777777" w:rsidR="00957B4D" w:rsidRPr="00120FE7" w:rsidRDefault="00957B4D" w:rsidP="00654D68">
      <w:pPr>
        <w:numPr>
          <w:ilvl w:val="3"/>
          <w:numId w:val="38"/>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120FE7" w:rsidRDefault="00957B4D" w:rsidP="00654D68">
      <w:pPr>
        <w:numPr>
          <w:ilvl w:val="3"/>
          <w:numId w:val="38"/>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120FE7" w:rsidRDefault="00957B4D" w:rsidP="00654D68">
      <w:pPr>
        <w:numPr>
          <w:ilvl w:val="3"/>
          <w:numId w:val="38"/>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OpenNexus </w:t>
      </w:r>
      <w:hyperlink r:id="rId14"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5"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2E793282" w14:textId="77777777" w:rsidR="00957B4D" w:rsidRPr="00120FE7" w:rsidRDefault="00E62200" w:rsidP="00957B4D">
      <w:pPr>
        <w:tabs>
          <w:tab w:val="left" w:pos="426"/>
        </w:tabs>
        <w:ind w:left="426"/>
        <w:jc w:val="both"/>
        <w:rPr>
          <w:rFonts w:ascii="Arial" w:hAnsi="Arial" w:cs="Arial"/>
          <w:bCs/>
          <w:sz w:val="22"/>
          <w:szCs w:val="22"/>
        </w:rPr>
      </w:pPr>
      <w:hyperlink r:id="rId16" w:anchor="heading=h.6jynaot9cbnq" w:history="1">
        <w:r w:rsidR="00957B4D" w:rsidRPr="00120FE7">
          <w:rPr>
            <w:rStyle w:val="Hipercze"/>
            <w:rFonts w:ascii="Arial" w:hAnsi="Arial" w:cs="Arial"/>
            <w:bCs/>
            <w:sz w:val="22"/>
            <w:szCs w:val="22"/>
          </w:rPr>
          <w:t>https://docs.google.com/document/d/1S_1GyJ5TQoDkIwMQKOcKtU31hkOVU3ZEMqrSXyA2g8w/edit#heading=h.6jynaot9cbnq</w:t>
        </w:r>
      </w:hyperlink>
    </w:p>
    <w:p w14:paraId="7A937B9E" w14:textId="48C3C735" w:rsidR="00957B4D" w:rsidRPr="001A6F4D" w:rsidRDefault="00957B4D" w:rsidP="00654D68">
      <w:pPr>
        <w:numPr>
          <w:ilvl w:val="3"/>
          <w:numId w:val="38"/>
        </w:numPr>
        <w:tabs>
          <w:tab w:val="left" w:pos="426"/>
        </w:tabs>
        <w:ind w:left="426" w:hanging="426"/>
        <w:jc w:val="both"/>
        <w:rPr>
          <w:rFonts w:ascii="Arial" w:hAnsi="Arial"/>
          <w:bCs/>
          <w:sz w:val="22"/>
          <w:szCs w:val="22"/>
        </w:rPr>
      </w:pPr>
      <w:r w:rsidRPr="001A6F4D">
        <w:rPr>
          <w:rFonts w:ascii="Arial" w:hAnsi="Arial"/>
          <w:bCs/>
          <w:sz w:val="22"/>
          <w:szCs w:val="22"/>
        </w:rPr>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06FA46CD" w14:textId="2B99B581" w:rsidR="00957B4D" w:rsidRDefault="00957B4D" w:rsidP="00654D68">
      <w:pPr>
        <w:numPr>
          <w:ilvl w:val="3"/>
          <w:numId w:val="38"/>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w:t>
      </w:r>
      <w:r w:rsidR="00460510">
        <w:rPr>
          <w:rFonts w:ascii="Arial" w:hAnsi="Arial"/>
          <w:bCs/>
          <w:sz w:val="22"/>
          <w:szCs w:val="22"/>
        </w:rPr>
        <w:t>8</w:t>
      </w:r>
      <w:r>
        <w:rPr>
          <w:rFonts w:ascii="Arial" w:hAnsi="Arial"/>
          <w:bCs/>
          <w:sz w:val="22"/>
          <w:szCs w:val="22"/>
        </w:rPr>
        <w:t>.</w:t>
      </w:r>
    </w:p>
    <w:p w14:paraId="4A7AD740" w14:textId="77777777" w:rsidR="00957B4D" w:rsidRDefault="00957B4D" w:rsidP="00654D68">
      <w:pPr>
        <w:numPr>
          <w:ilvl w:val="3"/>
          <w:numId w:val="38"/>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XAdES Wykonawca powinien pamiętać, aby plik z podpisem przekazywać łącznie z dokumentem podpisywanym</w:t>
      </w:r>
      <w:r>
        <w:rPr>
          <w:rFonts w:ascii="Arial" w:hAnsi="Arial"/>
          <w:bCs/>
          <w:sz w:val="22"/>
          <w:szCs w:val="22"/>
        </w:rPr>
        <w:t xml:space="preserve"> (jako nierozłączne pary: plik. XAdES i plik podpisywany). Podpisany dokument nie może być następnie edytowany. Jakakolwiek zmiana w podpisanym już dokumencie wymaga ponownego podpisania.</w:t>
      </w:r>
    </w:p>
    <w:p w14:paraId="65A0959A" w14:textId="77777777" w:rsidR="00957B4D" w:rsidRDefault="00957B4D" w:rsidP="00654D68">
      <w:pPr>
        <w:numPr>
          <w:ilvl w:val="3"/>
          <w:numId w:val="38"/>
        </w:numPr>
        <w:tabs>
          <w:tab w:val="left" w:pos="426"/>
        </w:tabs>
        <w:ind w:left="426" w:hanging="426"/>
        <w:jc w:val="both"/>
        <w:rPr>
          <w:rFonts w:ascii="Arial" w:hAnsi="Arial"/>
          <w:bCs/>
          <w:sz w:val="22"/>
          <w:szCs w:val="22"/>
        </w:rPr>
      </w:pPr>
      <w:bookmarkStart w:id="54" w:name="_Hlk63411865"/>
      <w:bookmarkStart w:id="55" w:name="_Hlk63412455"/>
      <w:bookmarkStart w:id="56"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xml:space="preserve">) (UE) nr </w:t>
      </w:r>
      <w:r w:rsidRPr="009B3AE6">
        <w:rPr>
          <w:rFonts w:ascii="Arial" w:hAnsi="Arial"/>
          <w:bCs/>
          <w:sz w:val="22"/>
          <w:szCs w:val="22"/>
        </w:rPr>
        <w:lastRenderedPageBreak/>
        <w:t>910/2014 - od 1 lipca 2016 roku”.</w:t>
      </w:r>
      <w:bookmarkEnd w:id="54"/>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55"/>
      <w:r>
        <w:rPr>
          <w:rFonts w:ascii="Arial" w:hAnsi="Arial"/>
          <w:bCs/>
          <w:sz w:val="22"/>
          <w:szCs w:val="22"/>
        </w:rPr>
        <w:t>.</w:t>
      </w:r>
    </w:p>
    <w:p w14:paraId="5C982F9A" w14:textId="77777777" w:rsidR="00957B4D" w:rsidRDefault="00957B4D" w:rsidP="00654D68">
      <w:pPr>
        <w:numPr>
          <w:ilvl w:val="3"/>
          <w:numId w:val="38"/>
        </w:numPr>
        <w:tabs>
          <w:tab w:val="left" w:pos="426"/>
        </w:tabs>
        <w:ind w:left="426" w:hanging="426"/>
        <w:jc w:val="both"/>
        <w:rPr>
          <w:rFonts w:ascii="Arial" w:hAnsi="Arial"/>
          <w:bCs/>
          <w:sz w:val="22"/>
          <w:szCs w:val="22"/>
        </w:rPr>
      </w:pPr>
      <w:bookmarkStart w:id="57" w:name="_Hlk63412326"/>
      <w:r w:rsidRPr="005019F1">
        <w:rPr>
          <w:rFonts w:ascii="Arial" w:hAnsi="Arial"/>
          <w:bCs/>
          <w:sz w:val="22"/>
          <w:szCs w:val="22"/>
        </w:rPr>
        <w:t>Zamawiający zwraca uwagę na ograniczenia związane z podpisywaniem plików .xls lub .xlsx.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654D68">
      <w:pPr>
        <w:numPr>
          <w:ilvl w:val="3"/>
          <w:numId w:val="38"/>
        </w:numPr>
        <w:tabs>
          <w:tab w:val="left" w:pos="426"/>
        </w:tabs>
        <w:ind w:left="426" w:hanging="426"/>
        <w:jc w:val="both"/>
        <w:rPr>
          <w:rFonts w:ascii="Arial" w:hAnsi="Arial"/>
          <w:bCs/>
          <w:sz w:val="22"/>
          <w:szCs w:val="22"/>
        </w:rPr>
      </w:pPr>
      <w:r w:rsidRPr="00C75F9C">
        <w:rPr>
          <w:rFonts w:ascii="Arial" w:hAnsi="Arial"/>
          <w:bCs/>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bookmarkEnd w:id="57"/>
      <w:r>
        <w:rPr>
          <w:rFonts w:ascii="Arial" w:hAnsi="Arial"/>
          <w:bCs/>
          <w:sz w:val="22"/>
          <w:szCs w:val="22"/>
        </w:rPr>
        <w:t>.</w:t>
      </w:r>
    </w:p>
    <w:bookmarkEnd w:id="56"/>
    <w:p w14:paraId="6D92B9CC" w14:textId="77777777" w:rsidR="00957B4D" w:rsidRPr="00FF4409" w:rsidRDefault="00957B4D" w:rsidP="00654D68">
      <w:pPr>
        <w:numPr>
          <w:ilvl w:val="3"/>
          <w:numId w:val="38"/>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654D68">
      <w:pPr>
        <w:numPr>
          <w:ilvl w:val="3"/>
          <w:numId w:val="38"/>
        </w:numPr>
        <w:tabs>
          <w:tab w:val="left" w:pos="426"/>
        </w:tabs>
        <w:ind w:left="426" w:hanging="426"/>
        <w:jc w:val="both"/>
        <w:rPr>
          <w:rFonts w:ascii="Arial" w:hAnsi="Arial"/>
          <w:bCs/>
          <w:sz w:val="22"/>
          <w:szCs w:val="22"/>
        </w:rPr>
      </w:pPr>
      <w:r w:rsidRPr="001A6F4D">
        <w:rPr>
          <w:rFonts w:ascii="Arial" w:hAnsi="Arial"/>
          <w:bCs/>
          <w:sz w:val="22"/>
          <w:szCs w:val="22"/>
        </w:rPr>
        <w:t xml:space="preserve">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w:t>
      </w:r>
      <w:r w:rsidRPr="005747EE">
        <w:rPr>
          <w:rFonts w:ascii="Arial" w:hAnsi="Arial"/>
          <w:b/>
          <w:sz w:val="22"/>
          <w:szCs w:val="22"/>
        </w:rPr>
        <w:t>pdf</w:t>
      </w:r>
      <w:r w:rsidRPr="001A6F4D">
        <w:rPr>
          <w:rFonts w:ascii="Arial" w:hAnsi="Arial"/>
          <w:bCs/>
          <w:sz w:val="22"/>
          <w:szCs w:val="22"/>
        </w:rPr>
        <w:t>, .</w:t>
      </w:r>
      <w:proofErr w:type="spellStart"/>
      <w:r w:rsidRPr="001A6F4D">
        <w:rPr>
          <w:rFonts w:ascii="Arial" w:hAnsi="Arial"/>
          <w:bCs/>
          <w:sz w:val="22"/>
          <w:szCs w:val="22"/>
        </w:rPr>
        <w:t>doc</w:t>
      </w:r>
      <w:proofErr w:type="spellEnd"/>
      <w:r w:rsidRPr="001A6F4D">
        <w:rPr>
          <w:rFonts w:ascii="Arial" w:hAnsi="Arial"/>
          <w:bCs/>
          <w:sz w:val="22"/>
          <w:szCs w:val="22"/>
        </w:rPr>
        <w:t>, .docx, .xls,. xlsx, .rtf, .</w:t>
      </w:r>
      <w:proofErr w:type="spellStart"/>
      <w:r w:rsidRPr="001A6F4D">
        <w:rPr>
          <w:rFonts w:ascii="Arial" w:hAnsi="Arial"/>
          <w:bCs/>
          <w:sz w:val="22"/>
          <w:szCs w:val="22"/>
        </w:rPr>
        <w:t>odt</w:t>
      </w:r>
      <w:proofErr w:type="spellEnd"/>
      <w:r w:rsidRPr="001A6F4D">
        <w:rPr>
          <w:rFonts w:ascii="Arial" w:hAnsi="Arial"/>
          <w:bCs/>
          <w:sz w:val="22"/>
          <w:szCs w:val="22"/>
        </w:rPr>
        <w:t>, .jpg.</w:t>
      </w:r>
    </w:p>
    <w:p w14:paraId="533BBB91" w14:textId="77777777" w:rsidR="00957B4D" w:rsidRPr="00CA462D" w:rsidRDefault="00957B4D" w:rsidP="00654D68">
      <w:pPr>
        <w:numPr>
          <w:ilvl w:val="3"/>
          <w:numId w:val="38"/>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platformazakupowa.pl by OpenNexus</w:t>
      </w:r>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654D68">
      <w:pPr>
        <w:numPr>
          <w:ilvl w:val="3"/>
          <w:numId w:val="38"/>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0F2A6150" w14:textId="77777777" w:rsidR="00957B4D" w:rsidRPr="00CA462D" w:rsidRDefault="00957B4D" w:rsidP="00957B4D">
      <w:pPr>
        <w:tabs>
          <w:tab w:val="left" w:pos="426"/>
        </w:tabs>
        <w:ind w:left="426"/>
        <w:jc w:val="both"/>
        <w:rPr>
          <w:rFonts w:ascii="Arial" w:hAnsi="Arial"/>
          <w:bCs/>
          <w:sz w:val="22"/>
          <w:szCs w:val="22"/>
        </w:rPr>
      </w:pPr>
    </w:p>
    <w:p w14:paraId="67E3E79E" w14:textId="62FCCDBE" w:rsidR="00957B4D" w:rsidRDefault="00957B4D" w:rsidP="00654D68">
      <w:pPr>
        <w:numPr>
          <w:ilvl w:val="3"/>
          <w:numId w:val="38"/>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654D68">
      <w:pPr>
        <w:numPr>
          <w:ilvl w:val="3"/>
          <w:numId w:val="38"/>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126442DE" w14:textId="77777777" w:rsidR="00957B4D" w:rsidRDefault="00957B4D" w:rsidP="00957B4D">
      <w:pPr>
        <w:tabs>
          <w:tab w:val="left" w:pos="426"/>
        </w:tabs>
        <w:ind w:left="426"/>
        <w:jc w:val="both"/>
        <w:rPr>
          <w:rFonts w:ascii="Arial" w:hAnsi="Arial"/>
          <w:bCs/>
          <w:sz w:val="22"/>
          <w:szCs w:val="22"/>
        </w:rPr>
      </w:pPr>
    </w:p>
    <w:p w14:paraId="2B65EF47" w14:textId="5F2C1CB6" w:rsidR="00957B4D" w:rsidRPr="00E072E2" w:rsidRDefault="00957B4D" w:rsidP="00654D68">
      <w:pPr>
        <w:numPr>
          <w:ilvl w:val="3"/>
          <w:numId w:val="38"/>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w:t>
      </w:r>
      <w:r w:rsidR="006D5806" w:rsidRPr="00B12944">
        <w:rPr>
          <w:rFonts w:ascii="Arial" w:hAnsi="Arial"/>
          <w:bCs/>
          <w:sz w:val="22"/>
          <w:szCs w:val="22"/>
        </w:rPr>
        <w:t xml:space="preserve">zakres i przedmiot zamówienia </w:t>
      </w:r>
      <w:r w:rsidR="00811EA8">
        <w:rPr>
          <w:rFonts w:ascii="Arial" w:hAnsi="Arial"/>
          <w:bCs/>
          <w:sz w:val="22"/>
          <w:szCs w:val="22"/>
        </w:rPr>
        <w:t xml:space="preserve">– </w:t>
      </w:r>
      <w:r w:rsidR="00460510">
        <w:rPr>
          <w:rFonts w:ascii="Arial" w:hAnsi="Arial"/>
          <w:bCs/>
          <w:sz w:val="22"/>
          <w:szCs w:val="22"/>
        </w:rPr>
        <w:t>Janusz Onderek</w:t>
      </w:r>
      <w:r w:rsidR="00811EA8">
        <w:rPr>
          <w:rFonts w:ascii="Arial" w:hAnsi="Arial"/>
          <w:bCs/>
          <w:sz w:val="22"/>
          <w:szCs w:val="22"/>
        </w:rPr>
        <w:t xml:space="preserve">, </w:t>
      </w:r>
      <w:r w:rsidR="00590971" w:rsidRPr="00590971">
        <w:rPr>
          <w:rFonts w:ascii="Arial" w:hAnsi="Arial"/>
          <w:bCs/>
          <w:sz w:val="22"/>
          <w:szCs w:val="22"/>
        </w:rPr>
        <w:t xml:space="preserve">tel. (91) </w:t>
      </w:r>
      <w:r w:rsidR="009445DC" w:rsidRPr="009445DC">
        <w:rPr>
          <w:rFonts w:ascii="Arial" w:hAnsi="Arial"/>
          <w:bCs/>
          <w:sz w:val="22"/>
          <w:szCs w:val="22"/>
        </w:rPr>
        <w:t>5786593</w:t>
      </w:r>
      <w:r w:rsidR="00CF49CE">
        <w:rPr>
          <w:rFonts w:ascii="Arial" w:hAnsi="Arial"/>
          <w:bCs/>
          <w:sz w:val="22"/>
          <w:szCs w:val="22"/>
        </w:rPr>
        <w:t>;</w:t>
      </w:r>
      <w:r>
        <w:rPr>
          <w:rFonts w:ascii="Arial" w:hAnsi="Arial"/>
          <w:bCs/>
          <w:sz w:val="22"/>
          <w:szCs w:val="22"/>
        </w:rPr>
        <w:t xml:space="preserve"> </w:t>
      </w:r>
      <w:r w:rsidRPr="00B12944">
        <w:rPr>
          <w:rFonts w:ascii="Arial" w:hAnsi="Arial"/>
          <w:bCs/>
          <w:sz w:val="22"/>
          <w:szCs w:val="22"/>
        </w:rPr>
        <w:t xml:space="preserve">procedura postępowania przetargowego – </w:t>
      </w:r>
      <w:r w:rsidR="00590971">
        <w:rPr>
          <w:rFonts w:ascii="Arial" w:hAnsi="Arial"/>
          <w:bCs/>
          <w:sz w:val="22"/>
          <w:szCs w:val="22"/>
        </w:rPr>
        <w:t>Jakub Majerski</w:t>
      </w:r>
      <w:r w:rsidRPr="00B12944">
        <w:rPr>
          <w:rFonts w:ascii="Arial" w:hAnsi="Arial"/>
          <w:bCs/>
          <w:sz w:val="22"/>
          <w:szCs w:val="22"/>
        </w:rPr>
        <w:t xml:space="preserve"> - tel. (91) 5783579</w:t>
      </w:r>
      <w:r w:rsidR="00C536E4">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lastRenderedPageBreak/>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49AD1738"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 xml:space="preserve">Zamawiający wzywać będzie Wykonawców, w przypadkach tego wymagających, do uzupełnienia dokumentów </w:t>
      </w:r>
      <w:r w:rsidR="008B56D1">
        <w:rPr>
          <w:rFonts w:ascii="Arial" w:hAnsi="Arial" w:cs="Arial"/>
          <w:sz w:val="22"/>
        </w:rPr>
        <w:t>-</w:t>
      </w:r>
      <w:r w:rsidRPr="00EE05E1">
        <w:rPr>
          <w:rFonts w:ascii="Arial" w:hAnsi="Arial" w:cs="Arial"/>
          <w:sz w:val="22"/>
        </w:rPr>
        <w:t xml:space="preserve">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omyłkę polegająca na błędnym wyliczeniu podatku VAT (przy przyjętej prawidłowej stawce),</w:t>
      </w:r>
    </w:p>
    <w:p w14:paraId="2986B44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06ED308B"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 xml:space="preserve">omyłki polegającej na błędnym przepisaniu do </w:t>
      </w:r>
      <w:r w:rsidR="009445DC">
        <w:rPr>
          <w:rFonts w:ascii="Arial" w:hAnsi="Arial" w:cs="Arial"/>
          <w:sz w:val="22"/>
        </w:rPr>
        <w:t>formularza ofertowego</w:t>
      </w:r>
      <w:r w:rsidRPr="00B20933">
        <w:rPr>
          <w:rFonts w:ascii="Arial" w:hAnsi="Arial" w:cs="Arial"/>
          <w:sz w:val="22"/>
        </w:rPr>
        <w:t xml:space="preserve"> ilości robót </w:t>
      </w:r>
      <w:r w:rsidR="009445DC">
        <w:rPr>
          <w:rFonts w:ascii="Arial" w:hAnsi="Arial" w:cs="Arial"/>
          <w:sz w:val="22"/>
        </w:rPr>
        <w:t>określonych w SWZ</w:t>
      </w:r>
      <w:r w:rsidRPr="00B20933">
        <w:rPr>
          <w:rFonts w:ascii="Arial" w:hAnsi="Arial" w:cs="Arial"/>
          <w:sz w:val="22"/>
        </w:rPr>
        <w:t xml:space="preserve"> – traktowane jako „inne omyłki polegające na niezgodności oferty z dokumentami zamówienia, niepowodujące istotnych zmian w treści oferty”,</w:t>
      </w:r>
    </w:p>
    <w:p w14:paraId="70213187"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3214AF05" w14:textId="77777777" w:rsidR="004775FB" w:rsidRPr="004775FB" w:rsidRDefault="004775FB" w:rsidP="004775FB">
      <w:pPr>
        <w:jc w:val="both"/>
        <w:rPr>
          <w:rFonts w:ascii="Arial" w:hAnsi="Arial"/>
          <w:b/>
          <w:sz w:val="22"/>
        </w:rPr>
      </w:pPr>
      <w:r w:rsidRPr="004775FB">
        <w:rPr>
          <w:rFonts w:ascii="Arial" w:hAnsi="Arial"/>
          <w:b/>
          <w:sz w:val="22"/>
        </w:rPr>
        <w:t>2. Kryteria wyboru oferty najkorzystniejszej.</w:t>
      </w:r>
    </w:p>
    <w:p w14:paraId="5E8B21A4" w14:textId="77777777" w:rsidR="004775FB" w:rsidRPr="004775FB" w:rsidRDefault="004775FB" w:rsidP="004775FB">
      <w:pPr>
        <w:jc w:val="both"/>
        <w:rPr>
          <w:rFonts w:ascii="Arial" w:hAnsi="Arial"/>
          <w:sz w:val="22"/>
          <w:u w:val="single"/>
        </w:rPr>
      </w:pPr>
    </w:p>
    <w:p w14:paraId="1A966DB7" w14:textId="77777777" w:rsidR="004775FB" w:rsidRPr="004775FB" w:rsidRDefault="004775FB" w:rsidP="004775FB">
      <w:pPr>
        <w:jc w:val="both"/>
        <w:rPr>
          <w:rFonts w:ascii="Arial" w:hAnsi="Arial"/>
          <w:b/>
          <w:sz w:val="22"/>
        </w:rPr>
      </w:pPr>
      <w:r w:rsidRPr="004775FB">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p>
    <w:p w14:paraId="17FBD6DB" w14:textId="77777777" w:rsidR="004775FB" w:rsidRPr="004775FB" w:rsidRDefault="004775FB" w:rsidP="004775FB">
      <w:pPr>
        <w:jc w:val="both"/>
        <w:rPr>
          <w:rFonts w:ascii="Arial" w:hAnsi="Arial"/>
          <w:b/>
          <w:sz w:val="22"/>
        </w:rPr>
      </w:pPr>
    </w:p>
    <w:p w14:paraId="336E4D13" w14:textId="77777777" w:rsidR="004775FB" w:rsidRPr="004775FB" w:rsidRDefault="004775FB" w:rsidP="004775FB">
      <w:pPr>
        <w:jc w:val="both"/>
        <w:rPr>
          <w:rFonts w:ascii="Arial" w:hAnsi="Arial"/>
          <w:sz w:val="22"/>
        </w:rPr>
      </w:pPr>
      <w:r w:rsidRPr="004775FB">
        <w:rPr>
          <w:rFonts w:ascii="Arial" w:hAnsi="Arial"/>
          <w:b/>
          <w:sz w:val="22"/>
        </w:rPr>
        <w:t>Wybór oferty najkorzystniejszej komisja przetargowa przeprowadzi w oparciu o kryterium ceny:</w:t>
      </w:r>
    </w:p>
    <w:p w14:paraId="298FB09D" w14:textId="77777777" w:rsidR="004775FB" w:rsidRPr="004775FB" w:rsidRDefault="004775FB" w:rsidP="004775FB">
      <w:pPr>
        <w:rPr>
          <w:rFonts w:ascii="Arial" w:hAnsi="Arial"/>
          <w:sz w:val="22"/>
        </w:rPr>
      </w:pPr>
      <w:r w:rsidRPr="004775FB">
        <w:rPr>
          <w:rFonts w:ascii="Arial" w:hAnsi="Arial"/>
          <w:sz w:val="22"/>
        </w:rPr>
        <w:t xml:space="preserve">Punkty przyznawane będą z dokładnością do </w:t>
      </w:r>
      <w:r w:rsidRPr="004775FB">
        <w:rPr>
          <w:rFonts w:ascii="Arial" w:hAnsi="Arial"/>
          <w:b/>
          <w:sz w:val="22"/>
        </w:rPr>
        <w:t>0,01 pkt</w:t>
      </w:r>
      <w:r w:rsidRPr="004775FB">
        <w:rPr>
          <w:rFonts w:ascii="Arial" w:hAnsi="Arial"/>
          <w:sz w:val="22"/>
        </w:rPr>
        <w:t>.</w:t>
      </w:r>
    </w:p>
    <w:p w14:paraId="0877414B" w14:textId="77777777" w:rsidR="004775FB" w:rsidRPr="004775FB" w:rsidRDefault="004775FB" w:rsidP="004775FB">
      <w:pPr>
        <w:rPr>
          <w:rFonts w:ascii="Arial" w:hAnsi="Arial"/>
          <w:sz w:val="22"/>
        </w:rPr>
      </w:pPr>
    </w:p>
    <w:p w14:paraId="62108DF2" w14:textId="77777777" w:rsidR="004775FB" w:rsidRPr="004775FB" w:rsidRDefault="004775FB" w:rsidP="004775FB">
      <w:pPr>
        <w:rPr>
          <w:rFonts w:ascii="Arial" w:hAnsi="Arial"/>
          <w:sz w:val="22"/>
        </w:rPr>
      </w:pPr>
      <w:r w:rsidRPr="004775FB">
        <w:rPr>
          <w:rFonts w:ascii="Arial" w:hAnsi="Arial"/>
          <w:sz w:val="22"/>
        </w:rPr>
        <w:t xml:space="preserve">1) kryterium A - </w:t>
      </w:r>
      <w:r w:rsidRPr="004775FB">
        <w:rPr>
          <w:rFonts w:ascii="Arial" w:hAnsi="Arial"/>
          <w:b/>
          <w:bCs/>
          <w:sz w:val="22"/>
        </w:rPr>
        <w:t>cena brutto waga 100%</w:t>
      </w:r>
      <w:r w:rsidRPr="004775FB">
        <w:rPr>
          <w:rFonts w:ascii="Arial" w:hAnsi="Arial"/>
          <w:sz w:val="22"/>
        </w:rPr>
        <w:t xml:space="preserve"> </w:t>
      </w:r>
    </w:p>
    <w:p w14:paraId="3022637E" w14:textId="77777777" w:rsidR="004775FB" w:rsidRPr="004775FB" w:rsidRDefault="004775FB" w:rsidP="004775FB">
      <w:pPr>
        <w:rPr>
          <w:rFonts w:ascii="Arial" w:hAnsi="Arial"/>
          <w:sz w:val="22"/>
        </w:rPr>
      </w:pPr>
      <w:r w:rsidRPr="004775FB">
        <w:rPr>
          <w:rFonts w:ascii="Arial" w:hAnsi="Arial"/>
          <w:sz w:val="22"/>
        </w:rPr>
        <w:t>Ocena przeprowadzona będzie w skali punktowej 0-100 pkt. Oferta najtańsza otrzyma 100 pkt., pozostałe proporcjonalnie mniej (proporcjonalność liniowa)</w:t>
      </w:r>
    </w:p>
    <w:p w14:paraId="5CBBF78C" w14:textId="77777777" w:rsidR="004775FB" w:rsidRDefault="004775FB" w:rsidP="006D5806">
      <w:pPr>
        <w:jc w:val="both"/>
        <w:rPr>
          <w:rFonts w:ascii="Arial" w:hAnsi="Arial"/>
          <w:b/>
          <w:sz w:val="22"/>
        </w:rPr>
      </w:pPr>
    </w:p>
    <w:p w14:paraId="4540C7C3" w14:textId="77777777" w:rsidR="00CD7F02" w:rsidRPr="0007333A" w:rsidRDefault="00CD7F02" w:rsidP="00CD7F02">
      <w:pPr>
        <w:rPr>
          <w:rFonts w:ascii="Arial" w:hAnsi="Arial"/>
          <w:sz w:val="22"/>
        </w:rPr>
      </w:pPr>
    </w:p>
    <w:p w14:paraId="2BC81621" w14:textId="77777777" w:rsidR="00CD7F02" w:rsidRDefault="00CD7F02" w:rsidP="006D5806">
      <w:pPr>
        <w:jc w:val="both"/>
        <w:rPr>
          <w:rFonts w:ascii="Arial" w:hAnsi="Arial"/>
          <w:b/>
          <w:sz w:val="22"/>
        </w:rPr>
      </w:pPr>
    </w:p>
    <w:p w14:paraId="07A6A6AD" w14:textId="08AA9C18" w:rsidR="00957B4D" w:rsidRDefault="00957B4D" w:rsidP="00957B4D">
      <w:pPr>
        <w:pStyle w:val="Tekstpodstawowy"/>
        <w:jc w:val="both"/>
        <w:rPr>
          <w:rFonts w:ascii="Arial" w:hAnsi="Arial"/>
          <w:sz w:val="22"/>
        </w:rPr>
      </w:pPr>
      <w:r w:rsidRPr="005019F1">
        <w:rPr>
          <w:rFonts w:ascii="Arial" w:hAnsi="Arial"/>
          <w:sz w:val="22"/>
        </w:rPr>
        <w:lastRenderedPageBreak/>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432F859" w14:textId="77777777" w:rsidR="00B838BA" w:rsidRPr="005019F1" w:rsidRDefault="00B838BA" w:rsidP="00957B4D">
      <w:pPr>
        <w:pStyle w:val="Tekstpodstawowy"/>
        <w:jc w:val="both"/>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58" w:name="_Hlk497468321"/>
    </w:p>
    <w:p w14:paraId="4771C2D9" w14:textId="77777777" w:rsidR="00957B4D" w:rsidRDefault="00957B4D" w:rsidP="00654D68">
      <w:pPr>
        <w:pStyle w:val="Tekstpodstawowy"/>
        <w:numPr>
          <w:ilvl w:val="3"/>
          <w:numId w:val="43"/>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58"/>
      <w:r w:rsidRPr="008B7157">
        <w:rPr>
          <w:rFonts w:ascii="Arial" w:hAnsi="Arial"/>
          <w:b w:val="0"/>
          <w:sz w:val="22"/>
        </w:rPr>
        <w:t>.</w:t>
      </w:r>
    </w:p>
    <w:p w14:paraId="724CDDB0" w14:textId="77777777" w:rsidR="00957B4D" w:rsidRDefault="00957B4D" w:rsidP="00654D68">
      <w:pPr>
        <w:pStyle w:val="Tekstpodstawowy"/>
        <w:numPr>
          <w:ilvl w:val="3"/>
          <w:numId w:val="43"/>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62ADA9FA" w:rsidR="00957B4D" w:rsidRPr="002018B0" w:rsidRDefault="002018B0" w:rsidP="00654D68">
      <w:pPr>
        <w:pStyle w:val="Tekstpodstawowy"/>
        <w:numPr>
          <w:ilvl w:val="3"/>
          <w:numId w:val="43"/>
        </w:numPr>
        <w:tabs>
          <w:tab w:val="left" w:pos="426"/>
        </w:tabs>
        <w:ind w:left="426" w:hanging="426"/>
        <w:jc w:val="both"/>
        <w:rPr>
          <w:rFonts w:ascii="Arial" w:hAnsi="Arial"/>
          <w:b w:val="0"/>
          <w:sz w:val="22"/>
        </w:rPr>
      </w:pPr>
      <w:r w:rsidRPr="002018B0">
        <w:rPr>
          <w:rFonts w:ascii="Arial" w:hAnsi="Arial"/>
          <w:b w:val="0"/>
          <w:bCs/>
          <w:sz w:val="22"/>
        </w:rPr>
        <w:t xml:space="preserve">Jeżeli została wybrana oferta wykonawców wspólnie ubiegających się o udzielenie zamówienia, Zamawiający może żądać przed zawarciem umowy w sprawie zamówienia publicznego kopii umowy </w:t>
      </w:r>
      <w:r w:rsidRPr="002018B0">
        <w:rPr>
          <w:rFonts w:ascii="Arial" w:hAnsi="Arial"/>
          <w:b w:val="0"/>
          <w:sz w:val="22"/>
        </w:rPr>
        <w:t>regulującej współpracę tych wykonawców</w:t>
      </w:r>
      <w:r>
        <w:rPr>
          <w:rFonts w:ascii="Arial" w:hAnsi="Arial"/>
          <w:b w:val="0"/>
          <w:sz w:val="22"/>
        </w:rPr>
        <w:t>.</w:t>
      </w:r>
    </w:p>
    <w:p w14:paraId="30E35EAC" w14:textId="77777777" w:rsidR="00957B4D" w:rsidRDefault="00957B4D" w:rsidP="00654D68">
      <w:pPr>
        <w:pStyle w:val="Tekstpodstawowy"/>
        <w:numPr>
          <w:ilvl w:val="3"/>
          <w:numId w:val="43"/>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654D68">
      <w:pPr>
        <w:pStyle w:val="Tekstpodstawowy"/>
        <w:numPr>
          <w:ilvl w:val="3"/>
          <w:numId w:val="43"/>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654D68">
      <w:pPr>
        <w:pStyle w:val="Tekstpodstawowy"/>
        <w:numPr>
          <w:ilvl w:val="3"/>
          <w:numId w:val="43"/>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1ED7A682" w:rsidR="00957B4D" w:rsidRDefault="00957B4D" w:rsidP="00654D68">
      <w:pPr>
        <w:pStyle w:val="Tekstpodstawowy"/>
        <w:numPr>
          <w:ilvl w:val="3"/>
          <w:numId w:val="43"/>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521B9EDE" w14:textId="77777777" w:rsidR="00B838BA" w:rsidRDefault="00B838BA" w:rsidP="00B838BA">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59"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2A610D35" w14:textId="77777777" w:rsidR="00957B4D" w:rsidRPr="00A97A78" w:rsidRDefault="00957B4D" w:rsidP="00957B4D"/>
    <w:p w14:paraId="6844716F" w14:textId="646D63DA" w:rsidR="00957B4D" w:rsidRDefault="00957B4D" w:rsidP="00957B4D">
      <w:pPr>
        <w:pStyle w:val="WW-Tekstpodstawowy3"/>
        <w:numPr>
          <w:ilvl w:val="0"/>
          <w:numId w:val="1"/>
        </w:numPr>
        <w:jc w:val="both"/>
      </w:pPr>
      <w:bookmarkStart w:id="60" w:name="_Hlk38012858"/>
      <w:bookmarkEnd w:id="59"/>
      <w:r>
        <w:rPr>
          <w:b/>
          <w:bCs/>
        </w:rPr>
        <w:t xml:space="preserve">Termin składania ofert. </w:t>
      </w:r>
      <w:r>
        <w:t xml:space="preserve">Ofertę należy złożyć za pośrednictwem platformy w terminie do </w:t>
      </w:r>
      <w:r w:rsidR="00590971">
        <w:rPr>
          <w:b/>
        </w:rPr>
        <w:t>2</w:t>
      </w:r>
      <w:r w:rsidR="00A9605F">
        <w:rPr>
          <w:b/>
        </w:rPr>
        <w:t xml:space="preserve">1 </w:t>
      </w:r>
      <w:r w:rsidR="004775FB">
        <w:rPr>
          <w:b/>
        </w:rPr>
        <w:t xml:space="preserve">marca </w:t>
      </w:r>
      <w:r w:rsidR="003C476A">
        <w:rPr>
          <w:b/>
        </w:rPr>
        <w:t xml:space="preserve"> 202</w:t>
      </w:r>
      <w:r w:rsidR="00A9605F">
        <w:rPr>
          <w:b/>
        </w:rPr>
        <w:t>3</w:t>
      </w:r>
      <w:r w:rsidR="003C476A">
        <w:rPr>
          <w:b/>
        </w:rPr>
        <w:t xml:space="preserve"> r. </w:t>
      </w:r>
      <w:r>
        <w:rPr>
          <w:b/>
        </w:rPr>
        <w:t>do godz. 10.00</w:t>
      </w:r>
      <w:r>
        <w:t>.</w:t>
      </w:r>
    </w:p>
    <w:p w14:paraId="24C09E98" w14:textId="550DF99B" w:rsidR="00957B4D" w:rsidRPr="00A56D3E" w:rsidRDefault="00957B4D" w:rsidP="00957B4D">
      <w:pPr>
        <w:pStyle w:val="WW-Tekstpodstawowy3"/>
        <w:numPr>
          <w:ilvl w:val="0"/>
          <w:numId w:val="1"/>
        </w:numPr>
        <w:jc w:val="both"/>
      </w:pPr>
      <w:bookmarkStart w:id="61"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niż do</w:t>
      </w:r>
      <w:r w:rsidR="00460AFE">
        <w:rPr>
          <w:b/>
          <w:bCs/>
        </w:rPr>
        <w:t xml:space="preserve"> </w:t>
      </w:r>
      <w:r w:rsidR="0054636B">
        <w:rPr>
          <w:b/>
          <w:bCs/>
        </w:rPr>
        <w:t>16</w:t>
      </w:r>
      <w:r w:rsidR="004775FB">
        <w:rPr>
          <w:b/>
          <w:bCs/>
        </w:rPr>
        <w:t xml:space="preserve"> marca</w:t>
      </w:r>
      <w:r w:rsidR="00460AFE">
        <w:rPr>
          <w:b/>
          <w:bCs/>
        </w:rPr>
        <w:t xml:space="preserve"> </w:t>
      </w:r>
      <w:r w:rsidRPr="00A56D3E">
        <w:rPr>
          <w:b/>
          <w:bCs/>
        </w:rPr>
        <w:t>(</w:t>
      </w:r>
      <w:r w:rsidR="00460AFE">
        <w:rPr>
          <w:b/>
          <w:bCs/>
        </w:rPr>
        <w:t>czwartek</w:t>
      </w:r>
      <w:r w:rsidRPr="00A56D3E">
        <w:rPr>
          <w:b/>
          <w:bCs/>
        </w:rPr>
        <w:t>)</w:t>
      </w:r>
      <w:r w:rsidRPr="00A56D3E">
        <w:t xml:space="preserve"> tak aby Zamawiający mógł jeszcze udzielić odpowiedzi w ustawowych terminach jednocześnie dochowując terminu składania ofer</w:t>
      </w:r>
      <w:r>
        <w:t>t</w:t>
      </w:r>
      <w:bookmarkEnd w:id="61"/>
      <w:r>
        <w:t>.</w:t>
      </w:r>
    </w:p>
    <w:p w14:paraId="0C90FCF2" w14:textId="1C430D6F"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4923B2">
        <w:rPr>
          <w:b/>
        </w:rPr>
        <w:t>2</w:t>
      </w:r>
      <w:r w:rsidR="0054636B">
        <w:rPr>
          <w:b/>
        </w:rPr>
        <w:t xml:space="preserve">1 </w:t>
      </w:r>
      <w:r w:rsidR="004775FB">
        <w:rPr>
          <w:b/>
        </w:rPr>
        <w:t>marca</w:t>
      </w:r>
      <w:r w:rsidR="003C476A">
        <w:rPr>
          <w:b/>
        </w:rPr>
        <w:t xml:space="preserve"> 202</w:t>
      </w:r>
      <w:r w:rsidR="0054636B">
        <w:rPr>
          <w:b/>
        </w:rPr>
        <w:t>3</w:t>
      </w:r>
      <w:r w:rsidR="003C476A">
        <w:rPr>
          <w:b/>
        </w:rPr>
        <w:t xml:space="preserve"> r. </w:t>
      </w:r>
      <w:r>
        <w:rPr>
          <w:b/>
        </w:rPr>
        <w:t>o godz. 10.</w:t>
      </w:r>
      <w:r w:rsidR="0054636B">
        <w:rPr>
          <w:b/>
        </w:rPr>
        <w:t>10</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66D4BC2E" w:rsidR="00957B4D" w:rsidRDefault="00957B4D" w:rsidP="00957B4D">
      <w:pPr>
        <w:pStyle w:val="WW-Tekstpodstawowy3"/>
        <w:numPr>
          <w:ilvl w:val="0"/>
          <w:numId w:val="1"/>
        </w:numPr>
        <w:jc w:val="both"/>
      </w:pPr>
      <w:r w:rsidRPr="001C52EC">
        <w:t>Zamawiający odrzuci ofertę złożoną po terminie składania ofert</w:t>
      </w:r>
      <w:r>
        <w:t>.</w:t>
      </w:r>
    </w:p>
    <w:p w14:paraId="6F44CEA9" w14:textId="77777777" w:rsidR="004775FB" w:rsidRPr="004775FB" w:rsidRDefault="004775FB" w:rsidP="004775FB">
      <w:pPr>
        <w:pStyle w:val="Akapitzlist"/>
        <w:numPr>
          <w:ilvl w:val="0"/>
          <w:numId w:val="1"/>
        </w:numPr>
        <w:rPr>
          <w:rFonts w:ascii="Arial" w:eastAsia="Times New Roman" w:hAnsi="Arial"/>
          <w:szCs w:val="20"/>
          <w:lang w:val="pl-PL" w:eastAsia="pl-PL"/>
        </w:rPr>
      </w:pPr>
      <w:r w:rsidRPr="004775FB">
        <w:rPr>
          <w:rFonts w:ascii="Arial" w:eastAsia="Times New Roman" w:hAnsi="Arial"/>
          <w:szCs w:val="20"/>
          <w:lang w:val="pl-PL" w:eastAsia="pl-PL"/>
        </w:rPr>
        <w:t xml:space="preserve">Wadium. </w:t>
      </w:r>
      <w:r w:rsidRPr="004775FB">
        <w:rPr>
          <w:rFonts w:ascii="Arial" w:eastAsia="Times New Roman" w:hAnsi="Arial"/>
          <w:b/>
          <w:bCs/>
          <w:szCs w:val="20"/>
          <w:lang w:val="pl-PL" w:eastAsia="pl-PL"/>
        </w:rPr>
        <w:t>Zamawiający nie wymaga wadium</w:t>
      </w:r>
      <w:r w:rsidRPr="004775FB">
        <w:rPr>
          <w:rFonts w:ascii="Arial" w:eastAsia="Times New Roman" w:hAnsi="Arial"/>
          <w:szCs w:val="20"/>
          <w:lang w:val="pl-PL" w:eastAsia="pl-PL"/>
        </w:rPr>
        <w:t>.</w:t>
      </w:r>
    </w:p>
    <w:p w14:paraId="010820DA" w14:textId="77777777" w:rsidR="00F95430" w:rsidRPr="00196DD2" w:rsidRDefault="00F95430" w:rsidP="00F95430">
      <w:pPr>
        <w:pStyle w:val="WW-Tekstpodstawowy3"/>
        <w:numPr>
          <w:ilvl w:val="0"/>
          <w:numId w:val="1"/>
        </w:numPr>
        <w:jc w:val="both"/>
        <w:rPr>
          <w:b/>
          <w:sz w:val="20"/>
        </w:rPr>
      </w:pPr>
      <w:bookmarkStart w:id="62" w:name="_Hlk53566528"/>
      <w:r w:rsidRPr="00196DD2">
        <w:rPr>
          <w:b/>
          <w:sz w:val="20"/>
        </w:rPr>
        <w:t>OCHRONA DANYCH OSOBOWYCH</w:t>
      </w:r>
    </w:p>
    <w:p w14:paraId="2FE1081D"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7" w:history="1">
        <w:r w:rsidRPr="00FB2FC2">
          <w:rPr>
            <w:rFonts w:ascii="Arial" w:hAnsi="Arial" w:cs="Arial"/>
            <w:color w:val="005A95"/>
            <w:sz w:val="18"/>
            <w:szCs w:val="18"/>
            <w:u w:val="single"/>
          </w:rPr>
          <w:t>91 578-48-81</w:t>
        </w:r>
      </w:hyperlink>
      <w:r w:rsidRPr="00FB2FC2">
        <w:rPr>
          <w:rFonts w:ascii="Arial" w:hAnsi="Arial" w:cs="Arial"/>
          <w:color w:val="000000"/>
          <w:sz w:val="18"/>
          <w:szCs w:val="18"/>
        </w:rPr>
        <w:t>, e-mail: </w:t>
      </w:r>
      <w:hyperlink r:id="rId18" w:tgtFrame="_blank" w:history="1">
        <w:r w:rsidRPr="00FB2FC2">
          <w:rPr>
            <w:rFonts w:ascii="Arial" w:hAnsi="Arial" w:cs="Arial"/>
            <w:color w:val="005A95"/>
            <w:sz w:val="18"/>
            <w:szCs w:val="18"/>
            <w:u w:val="single"/>
          </w:rPr>
          <w:t>urzad@um.stargard.pl</w:t>
        </w:r>
      </w:hyperlink>
    </w:p>
    <w:p w14:paraId="67010DDC"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2) z inspektorem ochrony danych osobowych można się skontaktować pod adresem</w:t>
      </w:r>
      <w:r w:rsidRPr="00FB2FC2">
        <w:rPr>
          <w:rFonts w:ascii="Arial" w:hAnsi="Arial" w:cs="Arial"/>
          <w:i/>
          <w:iCs/>
          <w:color w:val="000000"/>
          <w:sz w:val="18"/>
          <w:szCs w:val="18"/>
        </w:rPr>
        <w:t> e-mail: </w:t>
      </w:r>
      <w:r w:rsidRPr="00FB2FC2">
        <w:rPr>
          <w:rFonts w:ascii="Arial" w:hAnsi="Arial" w:cs="Arial"/>
          <w:i/>
          <w:iCs/>
          <w:color w:val="005A95"/>
          <w:sz w:val="18"/>
          <w:szCs w:val="18"/>
        </w:rPr>
        <w:t>iod@um.stargard.pl</w:t>
      </w:r>
    </w:p>
    <w:p w14:paraId="2E7DA7A6"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3) Pani/Pana dane osobowe przetwarzane będą na podstawie art. 6 ust. 1 lit. c</w:t>
      </w:r>
      <w:r w:rsidRPr="00FB2FC2">
        <w:rPr>
          <w:rFonts w:ascii="Arial" w:hAnsi="Arial" w:cs="Arial"/>
          <w:i/>
          <w:iCs/>
          <w:color w:val="000000"/>
          <w:sz w:val="18"/>
          <w:szCs w:val="18"/>
        </w:rPr>
        <w:t> </w:t>
      </w:r>
      <w:r w:rsidRPr="00FB2FC2">
        <w:rPr>
          <w:rFonts w:ascii="Arial" w:hAnsi="Arial" w:cs="Arial"/>
          <w:color w:val="000000"/>
          <w:sz w:val="18"/>
          <w:szCs w:val="18"/>
        </w:rPr>
        <w:t>RODO w celu związanym z postępowaniem o udzielenie zamówienia publicznego</w:t>
      </w:r>
    </w:p>
    <w:p w14:paraId="25954AB2" w14:textId="77777777" w:rsidR="00F95430" w:rsidRPr="00FB2FC2" w:rsidRDefault="00F95430" w:rsidP="00F95430">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4) odbiorcami Pani/Pana danych osobowych będą osoby lub podmioty, którym udostępniona zostanie dokumentacja postępowania w oparciu o przepisy ustawy z dnia </w:t>
      </w:r>
      <w:r w:rsidRPr="00FB2FC2">
        <w:rPr>
          <w:rFonts w:ascii="Arial" w:hAnsi="Arial" w:cs="Arial"/>
          <w:color w:val="005A95"/>
          <w:sz w:val="18"/>
          <w:szCs w:val="18"/>
        </w:rPr>
        <w:t>11 września 2019</w:t>
      </w:r>
      <w:r w:rsidRPr="00FB2FC2">
        <w:rPr>
          <w:rFonts w:ascii="Arial" w:hAnsi="Arial" w:cs="Arial"/>
          <w:color w:val="000000"/>
          <w:sz w:val="18"/>
          <w:szCs w:val="18"/>
        </w:rPr>
        <w:t> r.– Prawo zamówień publicznych dalej „ustawa Pzp”; </w:t>
      </w:r>
    </w:p>
    <w:p w14:paraId="6B5F5BC3" w14:textId="77777777" w:rsidR="00F95430" w:rsidRPr="003D739C" w:rsidRDefault="00F95430" w:rsidP="00F95430">
      <w:pPr>
        <w:shd w:val="clear" w:color="auto" w:fill="FFFFFF"/>
        <w:suppressAutoHyphens w:val="0"/>
        <w:jc w:val="both"/>
        <w:rPr>
          <w:color w:val="000000"/>
          <w:sz w:val="18"/>
          <w:szCs w:val="18"/>
        </w:rPr>
      </w:pPr>
      <w:r w:rsidRPr="00FB2FC2">
        <w:rPr>
          <w:rFonts w:ascii="Arial" w:hAnsi="Arial" w:cs="Arial"/>
          <w:color w:val="000000"/>
          <w:sz w:val="18"/>
          <w:szCs w:val="18"/>
        </w:rPr>
        <w:t>5) Pani/Pana dane osobowe będą przechowywane, zgodnie z przepisami  ustawy Pzp oraz Instrukcji Kancelaryjnej, przez okres 5</w:t>
      </w:r>
      <w:r w:rsidRPr="003D739C">
        <w:rPr>
          <w:rFonts w:ascii="Arial" w:hAnsi="Arial" w:cs="Arial"/>
          <w:color w:val="000000"/>
          <w:sz w:val="18"/>
          <w:szCs w:val="18"/>
        </w:rPr>
        <w:t xml:space="preserve"> lat od dnia zakończenia postępowania o udzielenie zamówienia, a jeżeli czas trwania umowy przekracza 5 lat, okres przechowywania liczy się od momentu zakończenia umowy;</w:t>
      </w:r>
    </w:p>
    <w:p w14:paraId="4450448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lastRenderedPageBreak/>
        <w:t>6) 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 </w:t>
      </w:r>
    </w:p>
    <w:p w14:paraId="566185BF"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7654CBA5"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E158249"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0A34026A"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084D5276" w14:textId="77777777" w:rsidR="00F95430" w:rsidRPr="003D739C"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196123F4" w14:textId="77777777" w:rsidR="00F95430" w:rsidRDefault="00F95430" w:rsidP="00F95430">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3EAD0C20" w14:textId="77777777" w:rsidR="00F95430" w:rsidRPr="00077874" w:rsidRDefault="00F95430" w:rsidP="00F95430">
      <w:pPr>
        <w:shd w:val="clear" w:color="auto" w:fill="FFFFFF"/>
        <w:suppressAutoHyphens w:val="0"/>
        <w:jc w:val="both"/>
        <w:rPr>
          <w:rFonts w:ascii="Arial" w:hAnsi="Arial" w:cs="Arial"/>
          <w:sz w:val="18"/>
          <w:szCs w:val="18"/>
        </w:rPr>
      </w:pPr>
      <w:r w:rsidRPr="00077874">
        <w:rPr>
          <w:rFonts w:ascii="Arial" w:hAnsi="Arial" w:cs="Arial"/>
          <w:sz w:val="18"/>
          <w:szCs w:val="18"/>
        </w:rPr>
        <w:t>9) Zamawiający informuje o prowadzeniu publicznego rejestru umów, których wartość przekracza 500 zł brutto. W rejestrze zostaną upublicznione dane osobowe w postaci imienia i nazwiska Wykonawcy oraz przedstawiciela Wykonawcy</w:t>
      </w:r>
    </w:p>
    <w:bookmarkEnd w:id="60"/>
    <w:bookmarkEnd w:id="62"/>
    <w:p w14:paraId="1D94CF4D" w14:textId="77777777" w:rsidR="00077874" w:rsidRDefault="00077874" w:rsidP="00957B4D">
      <w:pPr>
        <w:rPr>
          <w:rFonts w:ascii="Arial" w:hAnsi="Arial"/>
          <w:sz w:val="22"/>
          <w:szCs w:val="22"/>
        </w:rPr>
      </w:pPr>
    </w:p>
    <w:p w14:paraId="5D2051FA" w14:textId="0595E3C8" w:rsidR="00957B4D" w:rsidRPr="004E6F57" w:rsidRDefault="00957B4D" w:rsidP="00957B4D">
      <w:pPr>
        <w:rPr>
          <w:rFonts w:ascii="Arial" w:hAnsi="Arial"/>
          <w:sz w:val="22"/>
          <w:szCs w:val="22"/>
        </w:rPr>
      </w:pPr>
      <w:r w:rsidRPr="004E6F57">
        <w:rPr>
          <w:rFonts w:ascii="Arial" w:hAnsi="Arial"/>
          <w:sz w:val="22"/>
          <w:szCs w:val="22"/>
        </w:rPr>
        <w:t xml:space="preserve">Stargard, </w:t>
      </w:r>
      <w:r w:rsidR="004775FB">
        <w:rPr>
          <w:rFonts w:ascii="Arial" w:hAnsi="Arial"/>
          <w:sz w:val="22"/>
          <w:szCs w:val="22"/>
        </w:rPr>
        <w:t>luty</w:t>
      </w:r>
      <w:r>
        <w:rPr>
          <w:rFonts w:ascii="Arial" w:hAnsi="Arial"/>
          <w:sz w:val="22"/>
          <w:szCs w:val="22"/>
        </w:rPr>
        <w:t xml:space="preserve"> </w:t>
      </w:r>
      <w:r w:rsidRPr="004E6F57">
        <w:rPr>
          <w:rFonts w:ascii="Arial" w:hAnsi="Arial"/>
          <w:sz w:val="22"/>
          <w:szCs w:val="22"/>
        </w:rPr>
        <w:t>20</w:t>
      </w:r>
      <w:r>
        <w:rPr>
          <w:rFonts w:ascii="Arial" w:hAnsi="Arial"/>
          <w:sz w:val="22"/>
          <w:szCs w:val="22"/>
        </w:rPr>
        <w:t>2</w:t>
      </w:r>
      <w:r w:rsidR="00A800F0">
        <w:rPr>
          <w:rFonts w:ascii="Arial" w:hAnsi="Arial"/>
          <w:sz w:val="22"/>
          <w:szCs w:val="22"/>
        </w:rPr>
        <w:t>3</w:t>
      </w:r>
      <w:r>
        <w:rPr>
          <w:rFonts w:ascii="Arial" w:hAnsi="Arial"/>
          <w:sz w:val="22"/>
          <w:szCs w:val="22"/>
        </w:rPr>
        <w:t xml:space="preserve"> </w:t>
      </w:r>
      <w:r w:rsidRPr="004E6F57">
        <w:rPr>
          <w:rFonts w:ascii="Arial" w:hAnsi="Arial"/>
          <w:sz w:val="22"/>
          <w:szCs w:val="22"/>
        </w:rPr>
        <w:t>r.</w:t>
      </w:r>
    </w:p>
    <w:p w14:paraId="4C65C277" w14:textId="62502A8C"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387D3439" w14:textId="36492FBF" w:rsidR="004775FB" w:rsidRDefault="004775FB" w:rsidP="00957B4D">
      <w:pPr>
        <w:rPr>
          <w:rFonts w:ascii="Arial" w:hAnsi="Arial"/>
        </w:rPr>
      </w:pPr>
    </w:p>
    <w:p w14:paraId="30B97F57" w14:textId="53E265DB" w:rsidR="004775FB" w:rsidRDefault="004775FB" w:rsidP="00957B4D">
      <w:pPr>
        <w:rPr>
          <w:rFonts w:ascii="Arial" w:hAnsi="Arial"/>
        </w:rPr>
      </w:pPr>
    </w:p>
    <w:p w14:paraId="2F6A6C95" w14:textId="13E66565" w:rsidR="004775FB" w:rsidRDefault="004775FB" w:rsidP="00957B4D">
      <w:pPr>
        <w:rPr>
          <w:rFonts w:ascii="Arial" w:hAnsi="Arial"/>
        </w:rPr>
      </w:pPr>
    </w:p>
    <w:p w14:paraId="08CC7FAE" w14:textId="6E672329" w:rsidR="004775FB" w:rsidRDefault="004775FB" w:rsidP="00957B4D">
      <w:pPr>
        <w:rPr>
          <w:rFonts w:ascii="Arial" w:hAnsi="Arial"/>
        </w:rPr>
      </w:pPr>
    </w:p>
    <w:p w14:paraId="05BCD4E8" w14:textId="45146683" w:rsidR="004775FB" w:rsidRDefault="004775FB" w:rsidP="00957B4D">
      <w:pPr>
        <w:rPr>
          <w:rFonts w:ascii="Arial" w:hAnsi="Arial"/>
        </w:rPr>
      </w:pPr>
    </w:p>
    <w:p w14:paraId="3AAD9AE3" w14:textId="7D0DD9FD" w:rsidR="004775FB" w:rsidRDefault="004775FB" w:rsidP="00957B4D">
      <w:pPr>
        <w:rPr>
          <w:rFonts w:ascii="Arial" w:hAnsi="Arial"/>
        </w:rPr>
      </w:pPr>
    </w:p>
    <w:p w14:paraId="1770C87B" w14:textId="5DD9C883" w:rsidR="004775FB" w:rsidRDefault="004775FB" w:rsidP="00957B4D">
      <w:pPr>
        <w:rPr>
          <w:rFonts w:ascii="Arial" w:hAnsi="Arial"/>
        </w:rPr>
      </w:pPr>
    </w:p>
    <w:p w14:paraId="06EE2994" w14:textId="6E9D8D73" w:rsidR="004775FB" w:rsidRDefault="004775FB" w:rsidP="00957B4D">
      <w:pPr>
        <w:rPr>
          <w:rFonts w:ascii="Arial" w:hAnsi="Arial"/>
        </w:rPr>
      </w:pPr>
    </w:p>
    <w:p w14:paraId="2D4859B5" w14:textId="40A0FC96" w:rsidR="004775FB" w:rsidRDefault="004775FB" w:rsidP="00957B4D">
      <w:pPr>
        <w:rPr>
          <w:rFonts w:ascii="Arial" w:hAnsi="Arial"/>
        </w:rPr>
      </w:pPr>
    </w:p>
    <w:p w14:paraId="7B06E280" w14:textId="5E48FB02" w:rsidR="004775FB" w:rsidRDefault="004775FB" w:rsidP="00957B4D">
      <w:pPr>
        <w:rPr>
          <w:rFonts w:ascii="Arial" w:hAnsi="Arial"/>
        </w:rPr>
      </w:pPr>
    </w:p>
    <w:p w14:paraId="30D276AF" w14:textId="2167A90F" w:rsidR="004775FB" w:rsidRDefault="004775FB" w:rsidP="00957B4D">
      <w:pPr>
        <w:rPr>
          <w:rFonts w:ascii="Arial" w:hAnsi="Arial"/>
        </w:rPr>
      </w:pPr>
    </w:p>
    <w:p w14:paraId="20CD5A2D" w14:textId="5E298150" w:rsidR="004775FB" w:rsidRDefault="004775FB" w:rsidP="00957B4D">
      <w:pPr>
        <w:rPr>
          <w:rFonts w:ascii="Arial" w:hAnsi="Arial"/>
        </w:rPr>
      </w:pPr>
    </w:p>
    <w:p w14:paraId="7952BAB8" w14:textId="18DF9983" w:rsidR="004775FB" w:rsidRDefault="004775FB" w:rsidP="00957B4D">
      <w:pPr>
        <w:rPr>
          <w:rFonts w:ascii="Arial" w:hAnsi="Arial"/>
        </w:rPr>
      </w:pPr>
    </w:p>
    <w:p w14:paraId="5510F7A0" w14:textId="4356CAA2" w:rsidR="004775FB" w:rsidRDefault="004775FB" w:rsidP="00957B4D">
      <w:pPr>
        <w:rPr>
          <w:rFonts w:ascii="Arial" w:hAnsi="Arial"/>
        </w:rPr>
      </w:pPr>
    </w:p>
    <w:p w14:paraId="73A8835D" w14:textId="6026C2C0" w:rsidR="004775FB" w:rsidRDefault="004775FB" w:rsidP="00957B4D">
      <w:pPr>
        <w:rPr>
          <w:rFonts w:ascii="Arial" w:hAnsi="Arial"/>
        </w:rPr>
      </w:pPr>
    </w:p>
    <w:p w14:paraId="4A0A346A" w14:textId="748ADC23" w:rsidR="004775FB" w:rsidRDefault="004775FB" w:rsidP="00957B4D">
      <w:pPr>
        <w:rPr>
          <w:rFonts w:ascii="Arial" w:hAnsi="Arial"/>
        </w:rPr>
      </w:pPr>
    </w:p>
    <w:p w14:paraId="0E2C2214" w14:textId="6B5C1C27" w:rsidR="004775FB" w:rsidRDefault="004775FB" w:rsidP="00957B4D">
      <w:pPr>
        <w:rPr>
          <w:rFonts w:ascii="Arial" w:hAnsi="Arial"/>
        </w:rPr>
      </w:pPr>
    </w:p>
    <w:p w14:paraId="47B0F037" w14:textId="7BB616B0" w:rsidR="004775FB" w:rsidRDefault="004775FB" w:rsidP="00957B4D">
      <w:pPr>
        <w:rPr>
          <w:rFonts w:ascii="Arial" w:hAnsi="Arial"/>
        </w:rPr>
      </w:pPr>
    </w:p>
    <w:p w14:paraId="13916B68" w14:textId="58FFA631" w:rsidR="004775FB" w:rsidRDefault="004775FB" w:rsidP="00957B4D">
      <w:pPr>
        <w:rPr>
          <w:rFonts w:ascii="Arial" w:hAnsi="Arial"/>
        </w:rPr>
      </w:pPr>
    </w:p>
    <w:p w14:paraId="62978E66" w14:textId="0CC091E7" w:rsidR="004775FB" w:rsidRDefault="004775FB" w:rsidP="00957B4D">
      <w:pPr>
        <w:rPr>
          <w:rFonts w:ascii="Arial" w:hAnsi="Arial"/>
        </w:rPr>
      </w:pPr>
    </w:p>
    <w:p w14:paraId="52A9FB05" w14:textId="17130273" w:rsidR="004775FB" w:rsidRDefault="004775FB" w:rsidP="00957B4D">
      <w:pPr>
        <w:rPr>
          <w:rFonts w:ascii="Arial" w:hAnsi="Arial"/>
        </w:rPr>
      </w:pPr>
    </w:p>
    <w:p w14:paraId="4F51C68D" w14:textId="4521D127" w:rsidR="004775FB" w:rsidRDefault="004775FB" w:rsidP="00957B4D">
      <w:pPr>
        <w:rPr>
          <w:rFonts w:ascii="Arial" w:hAnsi="Arial"/>
        </w:rPr>
      </w:pPr>
    </w:p>
    <w:p w14:paraId="3D61950B" w14:textId="3D4F3BAC" w:rsidR="004775FB" w:rsidRDefault="004775FB" w:rsidP="00957B4D">
      <w:pPr>
        <w:rPr>
          <w:rFonts w:ascii="Arial" w:hAnsi="Arial"/>
        </w:rPr>
      </w:pPr>
    </w:p>
    <w:p w14:paraId="23B10955" w14:textId="5A2B5000" w:rsidR="004775FB" w:rsidRDefault="004775FB" w:rsidP="00957B4D">
      <w:pPr>
        <w:rPr>
          <w:rFonts w:ascii="Arial" w:hAnsi="Arial"/>
        </w:rPr>
      </w:pPr>
    </w:p>
    <w:p w14:paraId="4AA8E8F1" w14:textId="6ACB025D" w:rsidR="004775FB" w:rsidRDefault="004775FB" w:rsidP="00957B4D">
      <w:pPr>
        <w:rPr>
          <w:rFonts w:ascii="Arial" w:hAnsi="Arial"/>
        </w:rPr>
      </w:pPr>
    </w:p>
    <w:p w14:paraId="09269FCD" w14:textId="5DFF03DB" w:rsidR="004775FB" w:rsidRDefault="004775FB" w:rsidP="00957B4D">
      <w:pPr>
        <w:rPr>
          <w:rFonts w:ascii="Arial" w:hAnsi="Arial"/>
        </w:rPr>
      </w:pPr>
    </w:p>
    <w:p w14:paraId="1B43C745" w14:textId="26D214C6" w:rsidR="004775FB" w:rsidRDefault="004775FB" w:rsidP="00957B4D">
      <w:pPr>
        <w:rPr>
          <w:rFonts w:ascii="Arial" w:hAnsi="Arial"/>
        </w:rPr>
      </w:pPr>
    </w:p>
    <w:p w14:paraId="6473BCF4" w14:textId="177781C7" w:rsidR="004775FB" w:rsidRDefault="004775FB" w:rsidP="00957B4D">
      <w:pPr>
        <w:rPr>
          <w:rFonts w:ascii="Arial" w:hAnsi="Arial"/>
        </w:rPr>
      </w:pPr>
    </w:p>
    <w:p w14:paraId="5EBA6F6E" w14:textId="1EBB03B8" w:rsidR="004775FB" w:rsidRDefault="004775FB" w:rsidP="00957B4D">
      <w:pPr>
        <w:rPr>
          <w:rFonts w:ascii="Arial" w:hAnsi="Arial"/>
        </w:rPr>
      </w:pPr>
    </w:p>
    <w:p w14:paraId="078A61E5" w14:textId="208E3A93" w:rsidR="004775FB" w:rsidRDefault="004775FB" w:rsidP="00957B4D">
      <w:pPr>
        <w:rPr>
          <w:rFonts w:ascii="Arial" w:hAnsi="Arial"/>
        </w:rPr>
      </w:pPr>
    </w:p>
    <w:p w14:paraId="0B69CE28" w14:textId="58D25797" w:rsidR="004775FB" w:rsidRDefault="004775FB" w:rsidP="00957B4D">
      <w:pPr>
        <w:rPr>
          <w:rFonts w:ascii="Arial" w:hAnsi="Arial"/>
        </w:rPr>
      </w:pPr>
    </w:p>
    <w:p w14:paraId="1877267B" w14:textId="75EFE57E" w:rsidR="004775FB" w:rsidRDefault="004775FB" w:rsidP="00957B4D">
      <w:pPr>
        <w:rPr>
          <w:rFonts w:ascii="Arial" w:hAnsi="Arial"/>
        </w:rPr>
      </w:pPr>
    </w:p>
    <w:p w14:paraId="0F4415AD" w14:textId="12649BAD" w:rsidR="004775FB" w:rsidRDefault="004775FB" w:rsidP="00957B4D">
      <w:pPr>
        <w:rPr>
          <w:rFonts w:ascii="Arial" w:hAnsi="Arial"/>
        </w:rPr>
      </w:pPr>
    </w:p>
    <w:p w14:paraId="38B4FC49" w14:textId="2CA9F34D" w:rsidR="004775FB" w:rsidRDefault="004775FB" w:rsidP="00957B4D">
      <w:pPr>
        <w:rPr>
          <w:rFonts w:ascii="Arial" w:hAnsi="Arial"/>
        </w:rPr>
      </w:pPr>
    </w:p>
    <w:p w14:paraId="0EE7A14D" w14:textId="04BA47EA" w:rsidR="004775FB" w:rsidRDefault="004775FB" w:rsidP="00957B4D">
      <w:pPr>
        <w:rPr>
          <w:rFonts w:ascii="Arial" w:hAnsi="Arial"/>
        </w:rPr>
      </w:pPr>
    </w:p>
    <w:p w14:paraId="79659AA5" w14:textId="0BE3771C" w:rsidR="004775FB" w:rsidRDefault="004775FB" w:rsidP="00957B4D">
      <w:pPr>
        <w:rPr>
          <w:rFonts w:ascii="Arial" w:hAnsi="Arial"/>
        </w:rPr>
      </w:pPr>
    </w:p>
    <w:p w14:paraId="305D1ACE" w14:textId="39121F1A" w:rsidR="004775FB" w:rsidRDefault="004775FB" w:rsidP="00957B4D">
      <w:pPr>
        <w:rPr>
          <w:rFonts w:ascii="Arial" w:hAnsi="Arial"/>
        </w:rPr>
      </w:pPr>
    </w:p>
    <w:p w14:paraId="07400150" w14:textId="1F813C64" w:rsidR="004775FB" w:rsidRDefault="004775FB" w:rsidP="00957B4D">
      <w:pPr>
        <w:rPr>
          <w:rFonts w:ascii="Arial" w:hAnsi="Arial"/>
        </w:rPr>
      </w:pPr>
    </w:p>
    <w:p w14:paraId="3BF69B80" w14:textId="38991C65" w:rsidR="004775FB" w:rsidRDefault="004775FB" w:rsidP="00957B4D">
      <w:pPr>
        <w:rPr>
          <w:rFonts w:ascii="Arial" w:hAnsi="Arial"/>
        </w:rPr>
      </w:pPr>
    </w:p>
    <w:p w14:paraId="64E32109" w14:textId="448FF20E" w:rsidR="004775FB" w:rsidRDefault="004775FB" w:rsidP="00957B4D">
      <w:pPr>
        <w:rPr>
          <w:rFonts w:ascii="Arial" w:hAnsi="Arial"/>
        </w:rPr>
      </w:pPr>
    </w:p>
    <w:p w14:paraId="6145DCB3" w14:textId="7A95C39E" w:rsidR="004775FB" w:rsidRDefault="004775FB" w:rsidP="00957B4D">
      <w:pPr>
        <w:rPr>
          <w:rFonts w:ascii="Arial" w:hAnsi="Arial"/>
        </w:rPr>
      </w:pPr>
    </w:p>
    <w:p w14:paraId="5E7E8127" w14:textId="5FBC232B" w:rsidR="004775FB" w:rsidRDefault="004775FB" w:rsidP="00957B4D">
      <w:pPr>
        <w:rPr>
          <w:rFonts w:ascii="Arial" w:hAnsi="Arial"/>
        </w:rPr>
      </w:pPr>
    </w:p>
    <w:p w14:paraId="4F9E23A7" w14:textId="1A8041BC" w:rsidR="004775FB" w:rsidRDefault="004775FB" w:rsidP="00957B4D">
      <w:pPr>
        <w:rPr>
          <w:rFonts w:ascii="Arial" w:hAnsi="Arial"/>
        </w:rPr>
      </w:pPr>
    </w:p>
    <w:p w14:paraId="4566871D" w14:textId="28FD9773" w:rsidR="004775FB" w:rsidRDefault="004775FB" w:rsidP="00957B4D">
      <w:pPr>
        <w:rPr>
          <w:rFonts w:ascii="Arial" w:hAnsi="Arial"/>
        </w:rPr>
      </w:pPr>
    </w:p>
    <w:p w14:paraId="23A7EF45" w14:textId="3B4CBB1D" w:rsidR="004775FB" w:rsidRDefault="004775FB" w:rsidP="00957B4D">
      <w:pPr>
        <w:rPr>
          <w:rFonts w:ascii="Arial" w:hAnsi="Arial"/>
        </w:rPr>
      </w:pPr>
    </w:p>
    <w:p w14:paraId="09B30CEC" w14:textId="767E5B1E" w:rsidR="004775FB" w:rsidRDefault="004775FB" w:rsidP="00957B4D">
      <w:pPr>
        <w:rPr>
          <w:rFonts w:ascii="Arial" w:hAnsi="Arial"/>
        </w:rPr>
      </w:pPr>
    </w:p>
    <w:p w14:paraId="687A8256" w14:textId="4DC3F60E" w:rsidR="004775FB" w:rsidRDefault="004775FB" w:rsidP="00957B4D">
      <w:pPr>
        <w:rPr>
          <w:rFonts w:ascii="Arial" w:hAnsi="Arial"/>
        </w:rPr>
      </w:pPr>
    </w:p>
    <w:p w14:paraId="71C35365" w14:textId="62672EDD" w:rsidR="004775FB" w:rsidRDefault="004775FB" w:rsidP="00957B4D">
      <w:pPr>
        <w:rPr>
          <w:rFonts w:ascii="Arial" w:hAnsi="Arial"/>
        </w:rPr>
      </w:pPr>
    </w:p>
    <w:p w14:paraId="2B7DC820" w14:textId="77777777" w:rsidR="004775FB" w:rsidRDefault="004775FB" w:rsidP="00957B4D">
      <w:pPr>
        <w:rPr>
          <w:rFonts w:ascii="Arial" w:hAnsi="Arial"/>
        </w:rPr>
      </w:pP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3"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63"/>
    <w:p w14:paraId="0D4FFE9B" w14:textId="77777777" w:rsidR="00692434" w:rsidRDefault="00692434" w:rsidP="00957B4D">
      <w:pPr>
        <w:jc w:val="both"/>
        <w:rPr>
          <w:rFonts w:ascii="Arial" w:hAnsi="Arial"/>
          <w:b/>
          <w:sz w:val="24"/>
          <w:szCs w:val="24"/>
        </w:rPr>
      </w:pPr>
    </w:p>
    <w:p w14:paraId="115FA048" w14:textId="77777777" w:rsidR="00FA4D29" w:rsidRPr="00FC77F9" w:rsidRDefault="00FA4D29" w:rsidP="00FA4D29">
      <w:pPr>
        <w:jc w:val="both"/>
        <w:rPr>
          <w:rFonts w:ascii="Arial" w:hAnsi="Arial"/>
          <w:b/>
          <w:sz w:val="24"/>
          <w:szCs w:val="24"/>
        </w:rPr>
      </w:pPr>
      <w:bookmarkStart w:id="64" w:name="_Hlk126328485"/>
      <w:bookmarkStart w:id="65" w:name="_Hlk499817867"/>
      <w:r w:rsidRPr="00FC77F9">
        <w:rPr>
          <w:rFonts w:ascii="Arial" w:hAnsi="Arial"/>
          <w:b/>
          <w:sz w:val="24"/>
          <w:szCs w:val="24"/>
        </w:rPr>
        <w:t xml:space="preserve">Zamawiający: Gmina-Miasto Stargard </w:t>
      </w:r>
    </w:p>
    <w:p w14:paraId="105594A7" w14:textId="77777777" w:rsidR="00FA4D29" w:rsidRDefault="00FA4D29" w:rsidP="00FA4D29">
      <w:pPr>
        <w:pStyle w:val="Tekstpodstawowy"/>
        <w:jc w:val="both"/>
        <w:rPr>
          <w:rFonts w:ascii="Arial" w:hAnsi="Arial"/>
          <w:u w:val="single"/>
        </w:rPr>
      </w:pPr>
      <w:r>
        <w:rPr>
          <w:rFonts w:ascii="Arial" w:hAnsi="Arial"/>
          <w:sz w:val="22"/>
        </w:rPr>
        <w:t>ul. Hetmana Stefana Czarnieckiego 17, 73-110 Stargard</w:t>
      </w:r>
    </w:p>
    <w:p w14:paraId="3E347321" w14:textId="77777777" w:rsidR="00FA4D29" w:rsidRPr="002018B0" w:rsidRDefault="00FA4D29" w:rsidP="00FA4D29">
      <w:pPr>
        <w:pStyle w:val="Tekstpodstawowy"/>
        <w:jc w:val="both"/>
        <w:rPr>
          <w:rFonts w:ascii="Arial" w:hAnsi="Arial"/>
          <w:b w:val="0"/>
          <w:bCs/>
          <w:sz w:val="20"/>
        </w:rPr>
      </w:pPr>
      <w:r w:rsidRPr="002018B0">
        <w:rPr>
          <w:rFonts w:ascii="Arial" w:hAnsi="Arial"/>
          <w:b w:val="0"/>
          <w:bCs/>
          <w:sz w:val="20"/>
        </w:rPr>
        <w:t>Ja/my*</w:t>
      </w:r>
    </w:p>
    <w:p w14:paraId="7D31961F" w14:textId="77777777" w:rsidR="00FA4D29" w:rsidRPr="00FC77F9" w:rsidRDefault="00FA4D29" w:rsidP="00FA4D29">
      <w:pPr>
        <w:pStyle w:val="Tekstpodstawowy"/>
        <w:jc w:val="both"/>
        <w:rPr>
          <w:rFonts w:ascii="Arial" w:hAnsi="Arial"/>
          <w:b w:val="0"/>
          <w:bCs/>
          <w:sz w:val="22"/>
          <w:szCs w:val="22"/>
        </w:rPr>
      </w:pPr>
      <w:r w:rsidRPr="00FC77F9">
        <w:rPr>
          <w:rFonts w:ascii="Arial" w:hAnsi="Arial"/>
          <w:b w:val="0"/>
          <w:bCs/>
          <w:sz w:val="22"/>
          <w:szCs w:val="22"/>
        </w:rPr>
        <w:t>niżej podpisani:</w:t>
      </w:r>
    </w:p>
    <w:p w14:paraId="72591AFF" w14:textId="77777777" w:rsidR="00FA4D29" w:rsidRPr="00F0778E" w:rsidRDefault="00FA4D29" w:rsidP="00FA4D29">
      <w:pPr>
        <w:pStyle w:val="Tekstpodstawowy"/>
        <w:jc w:val="both"/>
        <w:rPr>
          <w:rFonts w:ascii="Arial" w:hAnsi="Arial"/>
        </w:rPr>
      </w:pPr>
      <w:r w:rsidRPr="00F0778E">
        <w:rPr>
          <w:rFonts w:ascii="Arial" w:hAnsi="Arial"/>
        </w:rPr>
        <w:t>…………………………………………………………………………………………………………</w:t>
      </w:r>
    </w:p>
    <w:p w14:paraId="5F6D8CAA" w14:textId="77777777" w:rsidR="00FA4D29" w:rsidRPr="004008AC" w:rsidRDefault="00FA4D29" w:rsidP="00FA4D29">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08BA427C" w14:textId="77777777" w:rsidR="00FA4D29" w:rsidRPr="00F0778E" w:rsidRDefault="00FA4D29" w:rsidP="00FA4D29">
      <w:pPr>
        <w:pStyle w:val="Tekstpodstawowy"/>
        <w:jc w:val="both"/>
        <w:rPr>
          <w:rFonts w:ascii="Arial" w:hAnsi="Arial"/>
        </w:rPr>
      </w:pPr>
      <w:r w:rsidRPr="00F0778E">
        <w:rPr>
          <w:rFonts w:ascii="Arial" w:hAnsi="Arial"/>
        </w:rPr>
        <w:t>działając w imieniu i na rzecz:</w:t>
      </w:r>
    </w:p>
    <w:p w14:paraId="6C9531A9" w14:textId="77777777" w:rsidR="00FA4D29" w:rsidRPr="004008AC" w:rsidRDefault="00FA4D29" w:rsidP="00FA4D29">
      <w:pPr>
        <w:pStyle w:val="Tekstpodstawowy"/>
        <w:jc w:val="both"/>
        <w:rPr>
          <w:rFonts w:ascii="Arial" w:hAnsi="Arial"/>
        </w:rPr>
      </w:pPr>
      <w:r w:rsidRPr="004008AC">
        <w:rPr>
          <w:rFonts w:ascii="Arial" w:hAnsi="Arial"/>
        </w:rPr>
        <w:t>…………………………………………………………………………………………………………………………………………………………………………………………………………………......................</w:t>
      </w:r>
      <w:r>
        <w:rPr>
          <w:rFonts w:ascii="Arial" w:hAnsi="Arial"/>
        </w:rPr>
        <w:t>...</w:t>
      </w:r>
    </w:p>
    <w:p w14:paraId="329F1D73" w14:textId="77777777" w:rsidR="00FA4D29" w:rsidRDefault="00FA4D29" w:rsidP="00FA4D29">
      <w:pPr>
        <w:pStyle w:val="Tekstpodstawowy"/>
        <w:jc w:val="both"/>
        <w:rPr>
          <w:rFonts w:ascii="Arial" w:hAnsi="Arial"/>
          <w:b w:val="0"/>
          <w:bCs/>
          <w:sz w:val="18"/>
          <w:szCs w:val="18"/>
        </w:rPr>
      </w:pPr>
    </w:p>
    <w:p w14:paraId="1D39A4C3" w14:textId="77777777" w:rsidR="00FA4D29" w:rsidRPr="004008AC" w:rsidRDefault="00FA4D29" w:rsidP="00FA4D29">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47729A77" w14:textId="77777777" w:rsidR="00FA4D29" w:rsidRDefault="00FA4D29" w:rsidP="00FA4D29">
      <w:pPr>
        <w:pStyle w:val="Tekstpodstawowy"/>
        <w:jc w:val="both"/>
        <w:rPr>
          <w:rFonts w:ascii="Arial" w:hAnsi="Arial"/>
          <w:b w:val="0"/>
          <w:bCs/>
          <w:sz w:val="20"/>
        </w:rPr>
      </w:pPr>
    </w:p>
    <w:p w14:paraId="129CA7F7" w14:textId="77777777" w:rsidR="00FA4D29" w:rsidRPr="00670006" w:rsidRDefault="00FA4D29" w:rsidP="00FA4D29">
      <w:pPr>
        <w:pStyle w:val="Tekstpodstawowy"/>
        <w:jc w:val="both"/>
        <w:rPr>
          <w:rFonts w:ascii="Arial" w:hAnsi="Arial"/>
          <w:b w:val="0"/>
          <w:bCs/>
          <w:sz w:val="20"/>
        </w:rPr>
      </w:pPr>
      <w:r w:rsidRPr="00670006">
        <w:rPr>
          <w:rFonts w:ascii="Arial" w:hAnsi="Arial"/>
          <w:b w:val="0"/>
          <w:bCs/>
          <w:sz w:val="20"/>
        </w:rPr>
        <w:t>adres: ……………..   kraj ………..  REGON ……….  NIP: ……….    tel. ……  e mail:  ………</w:t>
      </w:r>
    </w:p>
    <w:bookmarkEnd w:id="64"/>
    <w:p w14:paraId="1EE47551" w14:textId="77777777" w:rsidR="00FA4D29" w:rsidRDefault="00FA4D29" w:rsidP="00FA4D29">
      <w:pPr>
        <w:pStyle w:val="Tekstpodstawowy"/>
        <w:jc w:val="both"/>
        <w:rPr>
          <w:rFonts w:ascii="Arial" w:hAnsi="Arial"/>
          <w:u w:val="single"/>
        </w:rPr>
      </w:pPr>
    </w:p>
    <w:p w14:paraId="23F76766" w14:textId="7615448E" w:rsidR="004775FB" w:rsidRPr="004775FB" w:rsidRDefault="004775FB" w:rsidP="004775FB">
      <w:pPr>
        <w:jc w:val="both"/>
        <w:rPr>
          <w:rFonts w:ascii="Arial" w:hAnsi="Arial"/>
          <w:bCs/>
          <w:sz w:val="24"/>
        </w:rPr>
      </w:pPr>
      <w:r w:rsidRPr="004775FB">
        <w:rPr>
          <w:rFonts w:ascii="Arial" w:hAnsi="Arial"/>
          <w:b/>
          <w:sz w:val="24"/>
        </w:rPr>
        <w:t>Ubiegając się o udzielenie zamówienia publicznego na</w:t>
      </w:r>
      <w:r w:rsidRPr="004775FB">
        <w:rPr>
          <w:rFonts w:ascii="Arial" w:hAnsi="Arial"/>
          <w:b/>
          <w:sz w:val="28"/>
          <w:szCs w:val="28"/>
        </w:rPr>
        <w:t xml:space="preserve"> wykonanie oznakowania poziomego ulic miejskich w Stargardzie</w:t>
      </w:r>
      <w:r w:rsidR="00B26423">
        <w:rPr>
          <w:rFonts w:ascii="Arial" w:hAnsi="Arial"/>
          <w:b/>
          <w:sz w:val="28"/>
          <w:szCs w:val="28"/>
        </w:rPr>
        <w:t xml:space="preserve"> w 2023 roku,</w:t>
      </w:r>
      <w:r w:rsidRPr="004775FB">
        <w:rPr>
          <w:rFonts w:ascii="Arial" w:hAnsi="Arial"/>
          <w:b/>
          <w:sz w:val="28"/>
          <w:szCs w:val="28"/>
        </w:rPr>
        <w:t xml:space="preserve"> </w:t>
      </w:r>
      <w:r w:rsidRPr="004775FB">
        <w:rPr>
          <w:rFonts w:ascii="Arial" w:hAnsi="Arial"/>
          <w:b/>
          <w:sz w:val="24"/>
        </w:rPr>
        <w:t xml:space="preserve">w pełnym zakresie oraz na wszystkich warunkach i wymaganiach Specyfikacji Warunków Zamówienia składamy ofertę </w:t>
      </w:r>
      <w:r w:rsidRPr="004775FB">
        <w:rPr>
          <w:rFonts w:ascii="Arial" w:hAnsi="Arial"/>
          <w:bCs/>
          <w:sz w:val="24"/>
        </w:rPr>
        <w:t>na następujących warunkach</w:t>
      </w:r>
      <w:r w:rsidRPr="004775FB">
        <w:rPr>
          <w:rFonts w:ascii="Arial" w:hAnsi="Arial"/>
          <w:b/>
          <w:sz w:val="24"/>
        </w:rPr>
        <w:t>:</w:t>
      </w:r>
    </w:p>
    <w:p w14:paraId="65466A73" w14:textId="77777777" w:rsidR="004775FB" w:rsidRPr="004775FB" w:rsidRDefault="004775FB" w:rsidP="004775FB">
      <w:pPr>
        <w:jc w:val="both"/>
        <w:rPr>
          <w:rFonts w:ascii="Arial" w:hAnsi="Arial"/>
          <w:b/>
          <w:sz w:val="24"/>
          <w:u w:val="single"/>
        </w:rPr>
      </w:pPr>
    </w:p>
    <w:p w14:paraId="596EB908" w14:textId="34978FF8" w:rsidR="004775FB" w:rsidRPr="004775FB" w:rsidRDefault="00B26423" w:rsidP="004775FB">
      <w:pPr>
        <w:rPr>
          <w:rFonts w:ascii="Arial" w:hAnsi="Arial"/>
          <w:b/>
          <w:sz w:val="22"/>
        </w:rPr>
      </w:pPr>
      <w:r>
        <w:rPr>
          <w:rFonts w:ascii="Arial" w:hAnsi="Arial"/>
          <w:b/>
          <w:sz w:val="22"/>
        </w:rPr>
        <w:t xml:space="preserve">I. </w:t>
      </w:r>
      <w:r w:rsidR="004775FB" w:rsidRPr="004775FB">
        <w:rPr>
          <w:rFonts w:ascii="Arial" w:hAnsi="Arial"/>
          <w:b/>
          <w:sz w:val="22"/>
        </w:rPr>
        <w:t>Oferowana przez nas Cena Ofertowa za wykonanie zamówienia</w:t>
      </w:r>
      <w:r w:rsidR="004775FB" w:rsidRPr="004775FB">
        <w:rPr>
          <w:rFonts w:ascii="Arial" w:hAnsi="Arial"/>
          <w:sz w:val="22"/>
        </w:rPr>
        <w:t xml:space="preserve"> </w:t>
      </w:r>
      <w:r w:rsidR="004775FB" w:rsidRPr="004775FB">
        <w:rPr>
          <w:rFonts w:ascii="Arial" w:hAnsi="Arial"/>
          <w:b/>
          <w:sz w:val="22"/>
        </w:rPr>
        <w:t>wynosi: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1"/>
        <w:gridCol w:w="1875"/>
        <w:gridCol w:w="2599"/>
        <w:gridCol w:w="2553"/>
      </w:tblGrid>
      <w:tr w:rsidR="004775FB" w:rsidRPr="004775FB" w14:paraId="2DA2EA8D" w14:textId="77777777" w:rsidTr="00B26423">
        <w:tc>
          <w:tcPr>
            <w:tcW w:w="3311" w:type="dxa"/>
            <w:shd w:val="clear" w:color="auto" w:fill="auto"/>
          </w:tcPr>
          <w:p w14:paraId="07BD6065" w14:textId="77777777" w:rsidR="004775FB" w:rsidRPr="004775FB" w:rsidRDefault="004775FB" w:rsidP="004775FB">
            <w:pPr>
              <w:jc w:val="center"/>
              <w:rPr>
                <w:rFonts w:ascii="Arial" w:hAnsi="Arial"/>
                <w:sz w:val="22"/>
              </w:rPr>
            </w:pPr>
            <w:r w:rsidRPr="004775FB">
              <w:rPr>
                <w:rFonts w:ascii="Arial" w:hAnsi="Arial"/>
                <w:sz w:val="22"/>
              </w:rPr>
              <w:t>1</w:t>
            </w:r>
          </w:p>
        </w:tc>
        <w:tc>
          <w:tcPr>
            <w:tcW w:w="1875" w:type="dxa"/>
            <w:shd w:val="clear" w:color="auto" w:fill="auto"/>
          </w:tcPr>
          <w:p w14:paraId="0727B92B" w14:textId="77777777" w:rsidR="004775FB" w:rsidRPr="004775FB" w:rsidRDefault="004775FB" w:rsidP="004775FB">
            <w:pPr>
              <w:jc w:val="center"/>
              <w:rPr>
                <w:rFonts w:ascii="Arial" w:hAnsi="Arial"/>
                <w:sz w:val="22"/>
              </w:rPr>
            </w:pPr>
            <w:r w:rsidRPr="004775FB">
              <w:rPr>
                <w:rFonts w:ascii="Arial" w:hAnsi="Arial"/>
                <w:sz w:val="22"/>
              </w:rPr>
              <w:t>2</w:t>
            </w:r>
          </w:p>
        </w:tc>
        <w:tc>
          <w:tcPr>
            <w:tcW w:w="2599" w:type="dxa"/>
            <w:shd w:val="clear" w:color="auto" w:fill="auto"/>
          </w:tcPr>
          <w:p w14:paraId="19F75C1F" w14:textId="77777777" w:rsidR="004775FB" w:rsidRPr="004775FB" w:rsidRDefault="004775FB" w:rsidP="004775FB">
            <w:pPr>
              <w:jc w:val="center"/>
              <w:rPr>
                <w:rFonts w:ascii="Arial" w:hAnsi="Arial"/>
                <w:sz w:val="22"/>
              </w:rPr>
            </w:pPr>
            <w:r w:rsidRPr="004775FB">
              <w:rPr>
                <w:rFonts w:ascii="Arial" w:hAnsi="Arial"/>
                <w:sz w:val="22"/>
              </w:rPr>
              <w:t>3</w:t>
            </w:r>
          </w:p>
        </w:tc>
        <w:tc>
          <w:tcPr>
            <w:tcW w:w="2553" w:type="dxa"/>
            <w:shd w:val="clear" w:color="auto" w:fill="auto"/>
          </w:tcPr>
          <w:p w14:paraId="4195DF43" w14:textId="77777777" w:rsidR="004775FB" w:rsidRPr="004775FB" w:rsidRDefault="004775FB" w:rsidP="004775FB">
            <w:pPr>
              <w:jc w:val="center"/>
              <w:rPr>
                <w:rFonts w:ascii="Arial" w:hAnsi="Arial"/>
                <w:sz w:val="22"/>
              </w:rPr>
            </w:pPr>
            <w:r w:rsidRPr="004775FB">
              <w:rPr>
                <w:rFonts w:ascii="Arial" w:hAnsi="Arial"/>
                <w:sz w:val="22"/>
              </w:rPr>
              <w:t>4</w:t>
            </w:r>
          </w:p>
        </w:tc>
      </w:tr>
      <w:tr w:rsidR="004775FB" w:rsidRPr="004775FB" w14:paraId="621CC2B0" w14:textId="77777777" w:rsidTr="00B26423">
        <w:tc>
          <w:tcPr>
            <w:tcW w:w="3311" w:type="dxa"/>
            <w:shd w:val="clear" w:color="auto" w:fill="auto"/>
          </w:tcPr>
          <w:p w14:paraId="5E0CFB90" w14:textId="77777777" w:rsidR="004775FB" w:rsidRPr="004775FB" w:rsidRDefault="004775FB" w:rsidP="004775FB">
            <w:pPr>
              <w:jc w:val="center"/>
              <w:rPr>
                <w:rFonts w:ascii="Arial" w:hAnsi="Arial"/>
                <w:sz w:val="22"/>
              </w:rPr>
            </w:pPr>
          </w:p>
        </w:tc>
        <w:tc>
          <w:tcPr>
            <w:tcW w:w="1875" w:type="dxa"/>
            <w:shd w:val="clear" w:color="auto" w:fill="auto"/>
          </w:tcPr>
          <w:p w14:paraId="331BA312" w14:textId="77777777" w:rsidR="004775FB" w:rsidRPr="004775FB" w:rsidRDefault="004775FB" w:rsidP="004775FB">
            <w:pPr>
              <w:jc w:val="center"/>
              <w:rPr>
                <w:rFonts w:ascii="Arial" w:hAnsi="Arial"/>
                <w:sz w:val="22"/>
              </w:rPr>
            </w:pPr>
            <w:r w:rsidRPr="004775FB">
              <w:rPr>
                <w:rFonts w:ascii="Arial" w:hAnsi="Arial"/>
                <w:sz w:val="22"/>
              </w:rPr>
              <w:t>Ilość robót [m2]</w:t>
            </w:r>
          </w:p>
        </w:tc>
        <w:tc>
          <w:tcPr>
            <w:tcW w:w="2599" w:type="dxa"/>
            <w:shd w:val="clear" w:color="auto" w:fill="auto"/>
          </w:tcPr>
          <w:p w14:paraId="464BC89F" w14:textId="77777777" w:rsidR="004775FB" w:rsidRPr="004775FB" w:rsidRDefault="004775FB" w:rsidP="004775FB">
            <w:pPr>
              <w:jc w:val="center"/>
              <w:rPr>
                <w:rFonts w:ascii="Arial" w:hAnsi="Arial"/>
                <w:sz w:val="22"/>
              </w:rPr>
            </w:pPr>
            <w:r w:rsidRPr="004775FB">
              <w:rPr>
                <w:rFonts w:ascii="Arial" w:hAnsi="Arial"/>
                <w:sz w:val="22"/>
              </w:rPr>
              <w:t>Cena jednostkowa netto [zł/m2]</w:t>
            </w:r>
          </w:p>
        </w:tc>
        <w:tc>
          <w:tcPr>
            <w:tcW w:w="2553" w:type="dxa"/>
            <w:shd w:val="clear" w:color="auto" w:fill="auto"/>
          </w:tcPr>
          <w:p w14:paraId="645C68DB" w14:textId="77777777" w:rsidR="004775FB" w:rsidRPr="004775FB" w:rsidRDefault="004775FB" w:rsidP="004775FB">
            <w:pPr>
              <w:jc w:val="center"/>
              <w:rPr>
                <w:rFonts w:ascii="Arial" w:hAnsi="Arial"/>
                <w:sz w:val="22"/>
              </w:rPr>
            </w:pPr>
            <w:r w:rsidRPr="004775FB">
              <w:rPr>
                <w:rFonts w:ascii="Arial" w:hAnsi="Arial"/>
                <w:sz w:val="22"/>
              </w:rPr>
              <w:t>razem [zł]</w:t>
            </w:r>
          </w:p>
          <w:p w14:paraId="482F8561" w14:textId="77777777" w:rsidR="004775FB" w:rsidRPr="004775FB" w:rsidRDefault="004775FB" w:rsidP="004775FB">
            <w:pPr>
              <w:jc w:val="center"/>
              <w:rPr>
                <w:rFonts w:ascii="Arial" w:hAnsi="Arial"/>
                <w:sz w:val="22"/>
              </w:rPr>
            </w:pPr>
            <w:r w:rsidRPr="004775FB">
              <w:rPr>
                <w:rFonts w:ascii="Arial" w:hAnsi="Arial"/>
                <w:sz w:val="22"/>
              </w:rPr>
              <w:t>(2 x 3)</w:t>
            </w:r>
          </w:p>
        </w:tc>
      </w:tr>
      <w:tr w:rsidR="004775FB" w:rsidRPr="004775FB" w14:paraId="6FBFEF94" w14:textId="77777777" w:rsidTr="00B26423">
        <w:tc>
          <w:tcPr>
            <w:tcW w:w="3311" w:type="dxa"/>
            <w:shd w:val="clear" w:color="auto" w:fill="auto"/>
          </w:tcPr>
          <w:p w14:paraId="002097B4" w14:textId="77777777" w:rsidR="004775FB" w:rsidRDefault="004775FB" w:rsidP="004775FB">
            <w:pPr>
              <w:rPr>
                <w:rFonts w:ascii="Arial" w:hAnsi="Arial"/>
                <w:sz w:val="22"/>
              </w:rPr>
            </w:pPr>
            <w:r w:rsidRPr="004775FB">
              <w:rPr>
                <w:rFonts w:ascii="Arial" w:hAnsi="Arial"/>
                <w:sz w:val="22"/>
              </w:rPr>
              <w:t>Oznakowanie cienkowarstwowe – kolor biały</w:t>
            </w:r>
          </w:p>
          <w:p w14:paraId="0465BBB9" w14:textId="70A835B0" w:rsidR="00B26423" w:rsidRPr="004775FB" w:rsidRDefault="00B26423" w:rsidP="004775FB">
            <w:pPr>
              <w:rPr>
                <w:rFonts w:ascii="Arial" w:hAnsi="Arial"/>
                <w:sz w:val="22"/>
              </w:rPr>
            </w:pPr>
          </w:p>
        </w:tc>
        <w:tc>
          <w:tcPr>
            <w:tcW w:w="1875" w:type="dxa"/>
            <w:shd w:val="clear" w:color="auto" w:fill="auto"/>
          </w:tcPr>
          <w:p w14:paraId="4DDF5D41" w14:textId="77777777" w:rsidR="004775FB" w:rsidRPr="004775FB" w:rsidRDefault="004775FB" w:rsidP="004775FB">
            <w:pPr>
              <w:jc w:val="center"/>
              <w:rPr>
                <w:rFonts w:ascii="Arial" w:hAnsi="Arial"/>
                <w:b/>
                <w:bCs/>
                <w:sz w:val="22"/>
              </w:rPr>
            </w:pPr>
          </w:p>
          <w:p w14:paraId="0D097789" w14:textId="628B3FBA" w:rsidR="004775FB" w:rsidRPr="004775FB" w:rsidRDefault="004775FB" w:rsidP="004775FB">
            <w:pPr>
              <w:jc w:val="center"/>
              <w:rPr>
                <w:rFonts w:ascii="Arial" w:hAnsi="Arial"/>
                <w:b/>
                <w:bCs/>
                <w:sz w:val="22"/>
              </w:rPr>
            </w:pPr>
            <w:r w:rsidRPr="004775FB">
              <w:rPr>
                <w:rFonts w:ascii="Arial" w:hAnsi="Arial"/>
                <w:b/>
                <w:bCs/>
                <w:sz w:val="22"/>
              </w:rPr>
              <w:t>1</w:t>
            </w:r>
            <w:r w:rsidR="00B26423">
              <w:rPr>
                <w:rFonts w:ascii="Arial" w:hAnsi="Arial"/>
                <w:b/>
                <w:bCs/>
                <w:sz w:val="22"/>
              </w:rPr>
              <w:t>2</w:t>
            </w:r>
            <w:r w:rsidRPr="004775FB">
              <w:rPr>
                <w:rFonts w:ascii="Arial" w:hAnsi="Arial"/>
                <w:b/>
                <w:bCs/>
                <w:sz w:val="22"/>
              </w:rPr>
              <w:t xml:space="preserve"> </w:t>
            </w:r>
            <w:r w:rsidR="00B26423">
              <w:rPr>
                <w:rFonts w:ascii="Arial" w:hAnsi="Arial"/>
                <w:b/>
                <w:bCs/>
                <w:sz w:val="22"/>
              </w:rPr>
              <w:t>0</w:t>
            </w:r>
            <w:r w:rsidRPr="004775FB">
              <w:rPr>
                <w:rFonts w:ascii="Arial" w:hAnsi="Arial"/>
                <w:b/>
                <w:bCs/>
                <w:sz w:val="22"/>
              </w:rPr>
              <w:t>00</w:t>
            </w:r>
          </w:p>
        </w:tc>
        <w:tc>
          <w:tcPr>
            <w:tcW w:w="2599" w:type="dxa"/>
            <w:shd w:val="clear" w:color="auto" w:fill="auto"/>
          </w:tcPr>
          <w:p w14:paraId="3F3B6BFB" w14:textId="77777777" w:rsidR="004775FB" w:rsidRPr="004775FB" w:rsidRDefault="004775FB" w:rsidP="004775FB">
            <w:pPr>
              <w:jc w:val="center"/>
              <w:rPr>
                <w:rFonts w:ascii="Arial" w:hAnsi="Arial"/>
                <w:sz w:val="22"/>
              </w:rPr>
            </w:pPr>
          </w:p>
          <w:p w14:paraId="65AA5246" w14:textId="77777777" w:rsidR="004775FB" w:rsidRPr="004775FB" w:rsidRDefault="004775FB" w:rsidP="004775FB">
            <w:pPr>
              <w:jc w:val="center"/>
              <w:rPr>
                <w:rFonts w:ascii="Arial" w:hAnsi="Arial"/>
                <w:sz w:val="22"/>
              </w:rPr>
            </w:pPr>
          </w:p>
        </w:tc>
        <w:tc>
          <w:tcPr>
            <w:tcW w:w="2553" w:type="dxa"/>
            <w:shd w:val="clear" w:color="auto" w:fill="auto"/>
          </w:tcPr>
          <w:p w14:paraId="52233C51" w14:textId="77777777" w:rsidR="004775FB" w:rsidRPr="004775FB" w:rsidRDefault="004775FB" w:rsidP="004775FB">
            <w:pPr>
              <w:jc w:val="center"/>
              <w:rPr>
                <w:rFonts w:ascii="Arial" w:hAnsi="Arial"/>
                <w:sz w:val="22"/>
              </w:rPr>
            </w:pPr>
          </w:p>
          <w:p w14:paraId="2CCDD70E" w14:textId="77777777" w:rsidR="004775FB" w:rsidRPr="004775FB" w:rsidRDefault="004775FB" w:rsidP="004775FB">
            <w:pPr>
              <w:jc w:val="center"/>
              <w:rPr>
                <w:rFonts w:ascii="Arial" w:hAnsi="Arial"/>
                <w:sz w:val="22"/>
              </w:rPr>
            </w:pPr>
          </w:p>
        </w:tc>
      </w:tr>
      <w:tr w:rsidR="004775FB" w:rsidRPr="004775FB" w14:paraId="2DAB4C79" w14:textId="77777777" w:rsidTr="00B26423">
        <w:tc>
          <w:tcPr>
            <w:tcW w:w="3311" w:type="dxa"/>
            <w:shd w:val="clear" w:color="auto" w:fill="auto"/>
          </w:tcPr>
          <w:p w14:paraId="3156E326" w14:textId="02D15118" w:rsidR="004775FB" w:rsidRPr="004775FB" w:rsidRDefault="004775FB" w:rsidP="004775FB">
            <w:pPr>
              <w:rPr>
                <w:rFonts w:ascii="Arial" w:hAnsi="Arial"/>
                <w:sz w:val="22"/>
              </w:rPr>
            </w:pPr>
            <w:r w:rsidRPr="004775FB">
              <w:rPr>
                <w:rFonts w:ascii="Arial" w:hAnsi="Arial"/>
                <w:sz w:val="22"/>
              </w:rPr>
              <w:t xml:space="preserve">Oznakowanie cienkowarstwowe – kolor </w:t>
            </w:r>
            <w:r w:rsidR="00B26423">
              <w:rPr>
                <w:rFonts w:ascii="Arial" w:hAnsi="Arial"/>
                <w:sz w:val="22"/>
              </w:rPr>
              <w:t>czerwony</w:t>
            </w:r>
          </w:p>
        </w:tc>
        <w:tc>
          <w:tcPr>
            <w:tcW w:w="1875" w:type="dxa"/>
            <w:shd w:val="clear" w:color="auto" w:fill="auto"/>
          </w:tcPr>
          <w:p w14:paraId="6D54EF4F" w14:textId="77777777" w:rsidR="004775FB" w:rsidRPr="004775FB" w:rsidRDefault="004775FB" w:rsidP="004775FB">
            <w:pPr>
              <w:jc w:val="center"/>
              <w:rPr>
                <w:rFonts w:ascii="Arial" w:hAnsi="Arial"/>
                <w:b/>
                <w:bCs/>
                <w:sz w:val="22"/>
              </w:rPr>
            </w:pPr>
          </w:p>
          <w:p w14:paraId="6E6DA6FA" w14:textId="5009FB3F" w:rsidR="004775FB" w:rsidRPr="004775FB" w:rsidRDefault="00B26423" w:rsidP="004775FB">
            <w:pPr>
              <w:jc w:val="center"/>
              <w:rPr>
                <w:rFonts w:ascii="Arial" w:hAnsi="Arial"/>
                <w:b/>
                <w:bCs/>
                <w:sz w:val="22"/>
              </w:rPr>
            </w:pPr>
            <w:r>
              <w:rPr>
                <w:rFonts w:ascii="Arial" w:hAnsi="Arial"/>
                <w:b/>
                <w:bCs/>
                <w:sz w:val="22"/>
              </w:rPr>
              <w:t>900</w:t>
            </w:r>
          </w:p>
        </w:tc>
        <w:tc>
          <w:tcPr>
            <w:tcW w:w="2599" w:type="dxa"/>
            <w:shd w:val="clear" w:color="auto" w:fill="auto"/>
          </w:tcPr>
          <w:p w14:paraId="7FABB9A1" w14:textId="77777777" w:rsidR="004775FB" w:rsidRPr="004775FB" w:rsidRDefault="004775FB" w:rsidP="004775FB">
            <w:pPr>
              <w:jc w:val="center"/>
              <w:rPr>
                <w:rFonts w:ascii="Arial" w:hAnsi="Arial"/>
                <w:sz w:val="22"/>
              </w:rPr>
            </w:pPr>
          </w:p>
          <w:p w14:paraId="79FD5C95" w14:textId="77777777" w:rsidR="004775FB" w:rsidRPr="004775FB" w:rsidRDefault="004775FB" w:rsidP="004775FB">
            <w:pPr>
              <w:jc w:val="center"/>
              <w:rPr>
                <w:rFonts w:ascii="Arial" w:hAnsi="Arial"/>
                <w:sz w:val="22"/>
              </w:rPr>
            </w:pPr>
          </w:p>
        </w:tc>
        <w:tc>
          <w:tcPr>
            <w:tcW w:w="2553" w:type="dxa"/>
            <w:shd w:val="clear" w:color="auto" w:fill="auto"/>
          </w:tcPr>
          <w:p w14:paraId="07D5AD27" w14:textId="77777777" w:rsidR="004775FB" w:rsidRPr="004775FB" w:rsidRDefault="004775FB" w:rsidP="004775FB">
            <w:pPr>
              <w:jc w:val="center"/>
              <w:rPr>
                <w:rFonts w:ascii="Arial" w:hAnsi="Arial"/>
                <w:sz w:val="22"/>
              </w:rPr>
            </w:pPr>
          </w:p>
          <w:p w14:paraId="2B606FBC" w14:textId="77777777" w:rsidR="004775FB" w:rsidRPr="004775FB" w:rsidRDefault="004775FB" w:rsidP="004775FB">
            <w:pPr>
              <w:jc w:val="center"/>
              <w:rPr>
                <w:rFonts w:ascii="Arial" w:hAnsi="Arial"/>
                <w:sz w:val="22"/>
              </w:rPr>
            </w:pPr>
          </w:p>
        </w:tc>
      </w:tr>
      <w:tr w:rsidR="004775FB" w:rsidRPr="004775FB" w14:paraId="4D21117E" w14:textId="77777777" w:rsidTr="00B26423">
        <w:tc>
          <w:tcPr>
            <w:tcW w:w="3311" w:type="dxa"/>
            <w:shd w:val="clear" w:color="auto" w:fill="auto"/>
          </w:tcPr>
          <w:p w14:paraId="1FA19B3F" w14:textId="3D6E7FBB" w:rsidR="004775FB" w:rsidRPr="004775FB" w:rsidRDefault="004775FB" w:rsidP="004775FB">
            <w:pPr>
              <w:rPr>
                <w:rFonts w:ascii="Arial" w:hAnsi="Arial"/>
                <w:sz w:val="22"/>
              </w:rPr>
            </w:pPr>
            <w:r w:rsidRPr="004775FB">
              <w:rPr>
                <w:rFonts w:ascii="Arial" w:hAnsi="Arial"/>
                <w:sz w:val="22"/>
              </w:rPr>
              <w:t xml:space="preserve">Oznakowanie cienkowarstwowe – kolor </w:t>
            </w:r>
            <w:r w:rsidR="00B26423">
              <w:rPr>
                <w:rFonts w:ascii="Arial" w:hAnsi="Arial"/>
                <w:sz w:val="22"/>
              </w:rPr>
              <w:t>niebieski</w:t>
            </w:r>
            <w:r w:rsidRPr="004775FB">
              <w:rPr>
                <w:rFonts w:ascii="Arial" w:hAnsi="Arial"/>
                <w:sz w:val="22"/>
              </w:rPr>
              <w:t xml:space="preserve"> </w:t>
            </w:r>
          </w:p>
        </w:tc>
        <w:tc>
          <w:tcPr>
            <w:tcW w:w="1875" w:type="dxa"/>
            <w:shd w:val="clear" w:color="auto" w:fill="auto"/>
          </w:tcPr>
          <w:p w14:paraId="15CD78D6" w14:textId="77777777" w:rsidR="004775FB" w:rsidRPr="004775FB" w:rsidRDefault="004775FB" w:rsidP="004775FB">
            <w:pPr>
              <w:jc w:val="center"/>
              <w:rPr>
                <w:rFonts w:ascii="Arial" w:hAnsi="Arial"/>
                <w:b/>
                <w:bCs/>
                <w:sz w:val="22"/>
              </w:rPr>
            </w:pPr>
          </w:p>
          <w:p w14:paraId="06A15F05" w14:textId="7BA128D4" w:rsidR="004775FB" w:rsidRPr="004775FB" w:rsidRDefault="004775FB" w:rsidP="004775FB">
            <w:pPr>
              <w:jc w:val="center"/>
              <w:rPr>
                <w:rFonts w:ascii="Arial" w:hAnsi="Arial"/>
                <w:b/>
                <w:bCs/>
                <w:sz w:val="22"/>
              </w:rPr>
            </w:pPr>
            <w:r w:rsidRPr="004775FB">
              <w:rPr>
                <w:rFonts w:ascii="Arial" w:hAnsi="Arial"/>
                <w:b/>
                <w:bCs/>
                <w:sz w:val="22"/>
              </w:rPr>
              <w:t>1</w:t>
            </w:r>
            <w:r w:rsidR="00B26423">
              <w:rPr>
                <w:rFonts w:ascii="Arial" w:hAnsi="Arial"/>
                <w:b/>
                <w:bCs/>
                <w:sz w:val="22"/>
              </w:rPr>
              <w:t xml:space="preserve"> 1</w:t>
            </w:r>
            <w:r w:rsidRPr="004775FB">
              <w:rPr>
                <w:rFonts w:ascii="Arial" w:hAnsi="Arial"/>
                <w:b/>
                <w:bCs/>
                <w:sz w:val="22"/>
              </w:rPr>
              <w:t>00</w:t>
            </w:r>
          </w:p>
        </w:tc>
        <w:tc>
          <w:tcPr>
            <w:tcW w:w="2599" w:type="dxa"/>
            <w:shd w:val="clear" w:color="auto" w:fill="auto"/>
          </w:tcPr>
          <w:p w14:paraId="77C6FBE9" w14:textId="77777777" w:rsidR="004775FB" w:rsidRPr="004775FB" w:rsidRDefault="004775FB" w:rsidP="004775FB">
            <w:pPr>
              <w:jc w:val="center"/>
              <w:rPr>
                <w:rFonts w:ascii="Arial" w:hAnsi="Arial"/>
                <w:sz w:val="22"/>
              </w:rPr>
            </w:pPr>
          </w:p>
          <w:p w14:paraId="27BB0338" w14:textId="77777777" w:rsidR="004775FB" w:rsidRPr="004775FB" w:rsidRDefault="004775FB" w:rsidP="004775FB">
            <w:pPr>
              <w:jc w:val="center"/>
              <w:rPr>
                <w:rFonts w:ascii="Arial" w:hAnsi="Arial"/>
                <w:sz w:val="22"/>
              </w:rPr>
            </w:pPr>
          </w:p>
        </w:tc>
        <w:tc>
          <w:tcPr>
            <w:tcW w:w="2553" w:type="dxa"/>
            <w:shd w:val="clear" w:color="auto" w:fill="auto"/>
          </w:tcPr>
          <w:p w14:paraId="4C7752A3" w14:textId="77777777" w:rsidR="004775FB" w:rsidRPr="004775FB" w:rsidRDefault="004775FB" w:rsidP="004775FB">
            <w:pPr>
              <w:jc w:val="center"/>
              <w:rPr>
                <w:rFonts w:ascii="Arial" w:hAnsi="Arial"/>
                <w:sz w:val="22"/>
              </w:rPr>
            </w:pPr>
          </w:p>
          <w:p w14:paraId="18AA0225" w14:textId="77777777" w:rsidR="004775FB" w:rsidRPr="004775FB" w:rsidRDefault="004775FB" w:rsidP="004775FB">
            <w:pPr>
              <w:jc w:val="center"/>
              <w:rPr>
                <w:rFonts w:ascii="Arial" w:hAnsi="Arial"/>
                <w:sz w:val="22"/>
              </w:rPr>
            </w:pPr>
          </w:p>
        </w:tc>
      </w:tr>
      <w:tr w:rsidR="004775FB" w:rsidRPr="004775FB" w14:paraId="2A167764" w14:textId="77777777" w:rsidTr="00B26423">
        <w:tc>
          <w:tcPr>
            <w:tcW w:w="3311" w:type="dxa"/>
            <w:shd w:val="clear" w:color="auto" w:fill="auto"/>
          </w:tcPr>
          <w:p w14:paraId="228004A1" w14:textId="77777777" w:rsidR="004775FB" w:rsidRPr="004775FB" w:rsidRDefault="004775FB" w:rsidP="004775FB">
            <w:pPr>
              <w:rPr>
                <w:rFonts w:ascii="Arial" w:hAnsi="Arial"/>
                <w:sz w:val="22"/>
              </w:rPr>
            </w:pPr>
          </w:p>
        </w:tc>
        <w:tc>
          <w:tcPr>
            <w:tcW w:w="1875" w:type="dxa"/>
            <w:shd w:val="clear" w:color="auto" w:fill="auto"/>
          </w:tcPr>
          <w:p w14:paraId="243E6C3B" w14:textId="77777777" w:rsidR="004775FB" w:rsidRPr="004775FB" w:rsidRDefault="004775FB" w:rsidP="004775FB">
            <w:pPr>
              <w:rPr>
                <w:rFonts w:ascii="Arial" w:hAnsi="Arial"/>
                <w:sz w:val="22"/>
              </w:rPr>
            </w:pPr>
          </w:p>
        </w:tc>
        <w:tc>
          <w:tcPr>
            <w:tcW w:w="2599" w:type="dxa"/>
            <w:shd w:val="clear" w:color="auto" w:fill="auto"/>
          </w:tcPr>
          <w:p w14:paraId="09CAE1D0" w14:textId="77777777" w:rsidR="004775FB" w:rsidRPr="004775FB" w:rsidRDefault="004775FB" w:rsidP="004775FB">
            <w:pPr>
              <w:jc w:val="center"/>
              <w:rPr>
                <w:rFonts w:ascii="Arial" w:hAnsi="Arial"/>
                <w:sz w:val="22"/>
              </w:rPr>
            </w:pPr>
          </w:p>
          <w:p w14:paraId="47459BE3" w14:textId="77777777" w:rsidR="004775FB" w:rsidRPr="004775FB" w:rsidRDefault="004775FB" w:rsidP="004775FB">
            <w:pPr>
              <w:jc w:val="center"/>
              <w:rPr>
                <w:rFonts w:ascii="Arial" w:hAnsi="Arial"/>
                <w:sz w:val="22"/>
              </w:rPr>
            </w:pPr>
            <w:r w:rsidRPr="004775FB">
              <w:rPr>
                <w:rFonts w:ascii="Arial" w:hAnsi="Arial"/>
                <w:sz w:val="22"/>
              </w:rPr>
              <w:t>RAZEM</w:t>
            </w:r>
          </w:p>
          <w:p w14:paraId="547A3D90" w14:textId="77777777" w:rsidR="004775FB" w:rsidRPr="004775FB" w:rsidRDefault="004775FB" w:rsidP="004775FB">
            <w:pPr>
              <w:jc w:val="center"/>
              <w:rPr>
                <w:rFonts w:ascii="Arial" w:hAnsi="Arial"/>
                <w:sz w:val="22"/>
              </w:rPr>
            </w:pPr>
          </w:p>
        </w:tc>
        <w:tc>
          <w:tcPr>
            <w:tcW w:w="2553" w:type="dxa"/>
            <w:shd w:val="clear" w:color="auto" w:fill="auto"/>
          </w:tcPr>
          <w:p w14:paraId="70989EF1" w14:textId="77777777" w:rsidR="004775FB" w:rsidRPr="004775FB" w:rsidRDefault="004775FB" w:rsidP="004775FB">
            <w:pPr>
              <w:rPr>
                <w:rFonts w:ascii="Arial" w:hAnsi="Arial"/>
                <w:sz w:val="22"/>
              </w:rPr>
            </w:pPr>
          </w:p>
        </w:tc>
      </w:tr>
    </w:tbl>
    <w:p w14:paraId="3AEF0A46" w14:textId="77777777" w:rsidR="004775FB" w:rsidRPr="004775FB" w:rsidRDefault="004775FB" w:rsidP="004775FB">
      <w:pPr>
        <w:rPr>
          <w:rFonts w:ascii="Arial" w:hAnsi="Arial"/>
          <w:i/>
        </w:rPr>
      </w:pPr>
      <w:r w:rsidRPr="004775FB">
        <w:rPr>
          <w:rFonts w:ascii="Arial" w:hAnsi="Arial"/>
          <w:i/>
        </w:rPr>
        <w:t>uwaga: w podanych cenach jednostkowych należy uwzględnić wszystkie koszty wynikające z § 1 ust. 4 projektu umowy (Pozostałe obowiązki Wykonawcy)</w:t>
      </w:r>
    </w:p>
    <w:p w14:paraId="4CBA590F" w14:textId="77777777" w:rsidR="004775FB" w:rsidRDefault="004775FB" w:rsidP="00FA4D29">
      <w:pPr>
        <w:pStyle w:val="Tekstpodstawowy"/>
        <w:jc w:val="both"/>
        <w:rPr>
          <w:rFonts w:ascii="Arial" w:hAnsi="Arial"/>
        </w:rPr>
      </w:pPr>
    </w:p>
    <w:p w14:paraId="3917D626" w14:textId="77777777" w:rsidR="00FA4D29" w:rsidRPr="0043524C" w:rsidRDefault="00FA4D29" w:rsidP="00FA4D29">
      <w:pPr>
        <w:rPr>
          <w:rFonts w:ascii="Arial" w:hAnsi="Arial"/>
          <w:b/>
          <w:sz w:val="22"/>
        </w:rPr>
      </w:pPr>
      <w:r w:rsidRPr="0043524C">
        <w:rPr>
          <w:rFonts w:ascii="Arial" w:hAnsi="Arial"/>
          <w:b/>
          <w:sz w:val="22"/>
        </w:rPr>
        <w:t>CENA OFERTOWA netto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xml:space="preserve">.......................…………..     zł netto </w:t>
      </w:r>
    </w:p>
    <w:p w14:paraId="627F3D34" w14:textId="77777777" w:rsidR="00FA4D29" w:rsidRPr="0043524C" w:rsidRDefault="00FA4D29" w:rsidP="00FA4D29">
      <w:pPr>
        <w:rPr>
          <w:rFonts w:ascii="Arial" w:hAnsi="Arial"/>
          <w:sz w:val="22"/>
        </w:rPr>
      </w:pPr>
      <w:r w:rsidRPr="0043524C">
        <w:rPr>
          <w:rFonts w:ascii="Arial" w:hAnsi="Arial"/>
          <w:sz w:val="22"/>
        </w:rPr>
        <w:t>podatek VAT  23%         ………………………… zł</w:t>
      </w:r>
    </w:p>
    <w:p w14:paraId="465BE615" w14:textId="77777777" w:rsidR="00FA4D29" w:rsidRPr="0043524C" w:rsidRDefault="00FA4D29" w:rsidP="00FA4D29">
      <w:pPr>
        <w:rPr>
          <w:rFonts w:ascii="Arial" w:hAnsi="Arial"/>
          <w:b/>
          <w:sz w:val="22"/>
        </w:rPr>
      </w:pPr>
    </w:p>
    <w:p w14:paraId="4E968693" w14:textId="77777777" w:rsidR="00FA4D29" w:rsidRPr="0043524C" w:rsidRDefault="00FA4D29" w:rsidP="00FA4D29">
      <w:pPr>
        <w:rPr>
          <w:rFonts w:ascii="Arial" w:hAnsi="Arial"/>
          <w:b/>
          <w:sz w:val="22"/>
        </w:rPr>
      </w:pPr>
      <w:r w:rsidRPr="0043524C">
        <w:rPr>
          <w:rFonts w:ascii="Arial" w:hAnsi="Arial"/>
          <w:b/>
          <w:sz w:val="22"/>
        </w:rPr>
        <w:t>CENA BRUTTO</w:t>
      </w:r>
      <w:r w:rsidRPr="0043524C">
        <w:rPr>
          <w:rFonts w:ascii="Arial" w:hAnsi="Arial"/>
          <w:sz w:val="22"/>
        </w:rPr>
        <w:t xml:space="preserve">  </w:t>
      </w:r>
      <w:r w:rsidRPr="0043524C">
        <w:rPr>
          <w:rFonts w:ascii="Arial" w:hAnsi="Arial"/>
          <w:b/>
          <w:sz w:val="22"/>
        </w:rPr>
        <w:t xml:space="preserve">  = </w:t>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r>
      <w:r w:rsidRPr="0043524C">
        <w:rPr>
          <w:rFonts w:ascii="Arial" w:hAnsi="Arial"/>
          <w:b/>
          <w:sz w:val="22"/>
        </w:rPr>
        <w:tab/>
        <w:t>….…………………………   zł brutto</w:t>
      </w:r>
    </w:p>
    <w:p w14:paraId="7FB59229" w14:textId="77777777" w:rsidR="00FA4D29" w:rsidRPr="0043524C" w:rsidRDefault="00FA4D29" w:rsidP="00FA4D29">
      <w:pPr>
        <w:rPr>
          <w:rFonts w:ascii="Arial" w:hAnsi="Arial"/>
          <w:sz w:val="22"/>
        </w:rPr>
      </w:pPr>
      <w:r w:rsidRPr="0043524C">
        <w:rPr>
          <w:rFonts w:ascii="Arial" w:hAnsi="Arial"/>
          <w:sz w:val="22"/>
        </w:rPr>
        <w:t>słownie: ….........................................................................................................</w:t>
      </w:r>
    </w:p>
    <w:p w14:paraId="73B52A26" w14:textId="77777777" w:rsidR="00FA4D29" w:rsidRDefault="00FA4D29" w:rsidP="00FA4D29">
      <w:pPr>
        <w:rPr>
          <w:rFonts w:ascii="Arial" w:hAnsi="Arial"/>
          <w:b/>
          <w:sz w:val="22"/>
        </w:rPr>
      </w:pPr>
    </w:p>
    <w:p w14:paraId="255E8FAB" w14:textId="7D68841E" w:rsidR="00FA4D29" w:rsidRPr="003A3AB9" w:rsidRDefault="00FA4D29" w:rsidP="00FA4D29">
      <w:pPr>
        <w:rPr>
          <w:rFonts w:ascii="Arial" w:hAnsi="Arial"/>
          <w:b/>
          <w:bCs/>
          <w:iCs/>
          <w:sz w:val="22"/>
          <w:szCs w:val="22"/>
        </w:rPr>
      </w:pPr>
      <w:r w:rsidRPr="003A3AB9">
        <w:rPr>
          <w:rFonts w:ascii="Arial" w:hAnsi="Arial"/>
          <w:b/>
          <w:bCs/>
          <w:iCs/>
          <w:sz w:val="22"/>
          <w:szCs w:val="22"/>
        </w:rPr>
        <w:t>I</w:t>
      </w:r>
      <w:r>
        <w:rPr>
          <w:rFonts w:ascii="Arial" w:hAnsi="Arial"/>
          <w:b/>
          <w:bCs/>
          <w:iCs/>
          <w:sz w:val="22"/>
          <w:szCs w:val="22"/>
        </w:rPr>
        <w:t>I</w:t>
      </w:r>
      <w:r w:rsidRPr="003A3AB9">
        <w:rPr>
          <w:rFonts w:ascii="Arial" w:hAnsi="Arial"/>
          <w:b/>
          <w:bCs/>
          <w:iCs/>
          <w:sz w:val="22"/>
          <w:szCs w:val="22"/>
        </w:rPr>
        <w:t>.</w:t>
      </w:r>
    </w:p>
    <w:p w14:paraId="37BA4B78" w14:textId="77777777" w:rsidR="00FA4D29" w:rsidRDefault="00FA4D29" w:rsidP="00FA4D29">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p>
    <w:p w14:paraId="00EE04DA" w14:textId="77777777" w:rsidR="00FA4D29" w:rsidRPr="00D10B7B" w:rsidRDefault="00FA4D29" w:rsidP="00FA4D29">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p>
    <w:p w14:paraId="463CD2E5" w14:textId="586553DB" w:rsidR="00FA4D29" w:rsidRPr="003A3AB9" w:rsidRDefault="00FA4D29" w:rsidP="00FA4D29">
      <w:pPr>
        <w:numPr>
          <w:ilvl w:val="0"/>
          <w:numId w:val="2"/>
        </w:numPr>
        <w:rPr>
          <w:rFonts w:ascii="Arial" w:hAnsi="Arial" w:cs="Arial"/>
        </w:rPr>
      </w:pPr>
      <w:r w:rsidRPr="003A3AB9">
        <w:rPr>
          <w:rFonts w:ascii="Arial" w:hAnsi="Arial" w:cs="Arial"/>
        </w:rPr>
        <w:t xml:space="preserve">oświadczamy, że jesteśmy związani niniejszą </w:t>
      </w:r>
      <w:r w:rsidR="00366F67">
        <w:rPr>
          <w:rFonts w:ascii="Arial" w:hAnsi="Arial" w:cs="Arial"/>
        </w:rPr>
        <w:t xml:space="preserve">ofertą </w:t>
      </w:r>
      <w:r w:rsidRPr="00DC3EEB">
        <w:rPr>
          <w:rFonts w:ascii="Arial" w:hAnsi="Arial" w:cs="Arial"/>
        </w:rPr>
        <w:t>przez 30 dni od dnia upływu terminu składania ofert</w:t>
      </w:r>
    </w:p>
    <w:p w14:paraId="267381C5" w14:textId="77777777" w:rsidR="00FA4D29" w:rsidRDefault="00FA4D29" w:rsidP="00FA4D29">
      <w:pPr>
        <w:numPr>
          <w:ilvl w:val="0"/>
          <w:numId w:val="2"/>
        </w:numPr>
        <w:rPr>
          <w:rFonts w:ascii="Arial" w:hAnsi="Arial"/>
        </w:rPr>
      </w:pPr>
      <w:r w:rsidRPr="000222AF">
        <w:rPr>
          <w:rFonts w:ascii="Arial" w:hAnsi="Arial"/>
        </w:rPr>
        <w:t xml:space="preserve">oświadczamy, że zapoznaliśmy się z </w:t>
      </w:r>
      <w:bookmarkStart w:id="66" w:name="_Hlk63073313"/>
      <w:r w:rsidRPr="000222AF">
        <w:rPr>
          <w:rFonts w:ascii="Arial" w:hAnsi="Arial"/>
        </w:rPr>
        <w:t xml:space="preserve">Projektowanymi Postanowieniami Umowy </w:t>
      </w:r>
      <w:bookmarkEnd w:id="66"/>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7B9C7703" w14:textId="1AAE9F9D" w:rsidR="00496606" w:rsidRDefault="00496606" w:rsidP="00FA4D29">
      <w:pPr>
        <w:numPr>
          <w:ilvl w:val="0"/>
          <w:numId w:val="2"/>
        </w:numPr>
        <w:ind w:left="357" w:hanging="357"/>
        <w:rPr>
          <w:rFonts w:ascii="Arial" w:hAnsi="Arial" w:cs="Arial"/>
        </w:rPr>
      </w:pPr>
      <w:r w:rsidRPr="00496606">
        <w:rPr>
          <w:rFonts w:ascii="Arial" w:hAnsi="Arial" w:cs="Arial"/>
        </w:rPr>
        <w:lastRenderedPageBreak/>
        <w:tab/>
        <w:t>prosimy o zwrot wadium wniesionego w pieniądzu na nasz (wykonawcy) następujący rachunek ………………………………………. (jeśli dotyczy)</w:t>
      </w:r>
      <w:r>
        <w:rPr>
          <w:rFonts w:ascii="Arial" w:hAnsi="Arial" w:cs="Arial"/>
        </w:rPr>
        <w:t>,</w:t>
      </w:r>
    </w:p>
    <w:p w14:paraId="38463B0F" w14:textId="4C83E95D" w:rsidR="00FA4D29" w:rsidRDefault="00FA4D29" w:rsidP="00FA4D29">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795475C7" w14:textId="77777777" w:rsidR="00FA4D29" w:rsidRPr="000C643E" w:rsidRDefault="00FA4D29" w:rsidP="00156D47">
      <w:pPr>
        <w:rPr>
          <w:rFonts w:ascii="Arial" w:hAnsi="Arial" w:cs="Arial"/>
        </w:rPr>
      </w:pPr>
      <w:r w:rsidRPr="000C643E">
        <w:rPr>
          <w:rFonts w:ascii="Arial" w:hAnsi="Arial" w:cs="Arial"/>
        </w:rPr>
        <w:t xml:space="preserve">  1)..........................................................           ...........................................................</w:t>
      </w:r>
    </w:p>
    <w:p w14:paraId="38375080" w14:textId="77777777" w:rsidR="00FA4D29" w:rsidRPr="000C643E" w:rsidRDefault="00FA4D29" w:rsidP="00156D47">
      <w:pPr>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3D18060F" w14:textId="77777777" w:rsidR="00FA4D29" w:rsidRPr="000C643E" w:rsidRDefault="00FA4D29" w:rsidP="00017868">
      <w:pPr>
        <w:rPr>
          <w:rFonts w:ascii="Arial" w:hAnsi="Arial" w:cs="Arial"/>
        </w:rPr>
      </w:pPr>
      <w:r w:rsidRPr="000C643E">
        <w:rPr>
          <w:rFonts w:ascii="Arial" w:hAnsi="Arial" w:cs="Arial"/>
        </w:rPr>
        <w:t xml:space="preserve">  2). ........................................................          .............................................................</w:t>
      </w:r>
    </w:p>
    <w:p w14:paraId="5DAD32D5" w14:textId="77777777" w:rsidR="00FA4D29" w:rsidRDefault="00FA4D29" w:rsidP="00FA4D29">
      <w:pPr>
        <w:rPr>
          <w:rFonts w:ascii="Arial" w:hAnsi="Arial" w:cs="Arial"/>
          <w:sz w:val="18"/>
          <w:szCs w:val="18"/>
        </w:rPr>
      </w:pPr>
      <w:r w:rsidRPr="00800589">
        <w:rPr>
          <w:rFonts w:ascii="Arial" w:hAnsi="Arial" w:cs="Arial"/>
          <w:sz w:val="18"/>
          <w:szCs w:val="18"/>
        </w:rPr>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5883F6DC" w14:textId="77777777" w:rsidR="00FA4D29" w:rsidRDefault="00FA4D29" w:rsidP="00FA4D29">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9A23BD3" w14:textId="77777777" w:rsidR="00FA4D29" w:rsidRDefault="00FA4D29" w:rsidP="00FA4D29">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3FDDE8B1" w14:textId="77777777" w:rsidR="00FA4D29" w:rsidRDefault="00FA4D29" w:rsidP="00FA4D29">
      <w:pPr>
        <w:numPr>
          <w:ilvl w:val="0"/>
          <w:numId w:val="2"/>
        </w:numPr>
        <w:rPr>
          <w:rFonts w:ascii="Arial" w:hAnsi="Arial" w:cs="Arial"/>
        </w:rPr>
      </w:pPr>
      <w:r w:rsidRPr="00F341EA">
        <w:rPr>
          <w:rFonts w:ascii="Arial" w:hAnsi="Arial" w:cs="Arial"/>
        </w:rPr>
        <w:t>Wraz z ofertą składamy następujące oświadczenia i dokumenty:</w:t>
      </w:r>
    </w:p>
    <w:p w14:paraId="3F349C60" w14:textId="77777777" w:rsidR="00FA4D29" w:rsidRDefault="00FA4D29" w:rsidP="00654D68">
      <w:pPr>
        <w:numPr>
          <w:ilvl w:val="0"/>
          <w:numId w:val="46"/>
        </w:numPr>
        <w:rPr>
          <w:rFonts w:ascii="Arial" w:hAnsi="Arial" w:cs="Arial"/>
        </w:rPr>
      </w:pPr>
      <w:bookmarkStart w:id="67" w:name="_Hlk63169262"/>
      <w:r>
        <w:rPr>
          <w:rFonts w:ascii="Arial" w:hAnsi="Arial" w:cs="Arial"/>
        </w:rPr>
        <w:t>…</w:t>
      </w:r>
    </w:p>
    <w:p w14:paraId="605FF30D" w14:textId="7D0372A3" w:rsidR="00FA4D29" w:rsidRDefault="00FA4D29" w:rsidP="00654D68">
      <w:pPr>
        <w:numPr>
          <w:ilvl w:val="0"/>
          <w:numId w:val="46"/>
        </w:numPr>
        <w:rPr>
          <w:rFonts w:ascii="Arial" w:hAnsi="Arial" w:cs="Arial"/>
        </w:rPr>
      </w:pPr>
      <w:r>
        <w:rPr>
          <w:rFonts w:ascii="Arial" w:hAnsi="Arial" w:cs="Arial"/>
        </w:rPr>
        <w:t>…</w:t>
      </w:r>
    </w:p>
    <w:p w14:paraId="0851E1E9" w14:textId="2E55DF56" w:rsidR="00093CCB" w:rsidRDefault="00093CCB" w:rsidP="00654D68">
      <w:pPr>
        <w:numPr>
          <w:ilvl w:val="0"/>
          <w:numId w:val="46"/>
        </w:numPr>
        <w:rPr>
          <w:rFonts w:ascii="Arial" w:hAnsi="Arial" w:cs="Arial"/>
        </w:rPr>
      </w:pPr>
      <w:r>
        <w:rPr>
          <w:rFonts w:ascii="Arial" w:hAnsi="Arial" w:cs="Arial"/>
        </w:rPr>
        <w:t>…</w:t>
      </w:r>
    </w:p>
    <w:bookmarkEnd w:id="67"/>
    <w:p w14:paraId="5BFC344E" w14:textId="57C7F7BC" w:rsidR="00FA4D29" w:rsidRDefault="00FA4D29" w:rsidP="00FA4D29">
      <w:pPr>
        <w:pStyle w:val="WW-Tekstpodstawowy3"/>
        <w:jc w:val="right"/>
      </w:pPr>
      <w:r w:rsidRPr="003357D9">
        <w:t>_________________dnia______202</w:t>
      </w:r>
      <w:r w:rsidR="00496606">
        <w:t>3</w:t>
      </w:r>
      <w:r>
        <w:t xml:space="preserve"> </w:t>
      </w:r>
      <w:r w:rsidRPr="003357D9">
        <w:t xml:space="preserve">r.  </w:t>
      </w:r>
    </w:p>
    <w:p w14:paraId="4FD3FB28" w14:textId="2D77C9E7" w:rsidR="00FA4D29" w:rsidRDefault="00FA4D29" w:rsidP="00FA4D29">
      <w:pPr>
        <w:ind w:left="3544" w:firstLine="704"/>
        <w:jc w:val="center"/>
        <w:rPr>
          <w:rFonts w:ascii="Arial" w:hAnsi="Arial" w:cs="Arial"/>
          <w:i/>
          <w:iCs/>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67897E41" w14:textId="20BD6D90" w:rsidR="00496606" w:rsidRDefault="00496606" w:rsidP="00FA4D29">
      <w:pPr>
        <w:ind w:left="3544" w:firstLine="704"/>
        <w:jc w:val="center"/>
        <w:rPr>
          <w:rFonts w:ascii="Arial" w:hAnsi="Arial" w:cs="Arial"/>
          <w:i/>
          <w:iCs/>
          <w:vertAlign w:val="superscript"/>
        </w:rPr>
      </w:pPr>
    </w:p>
    <w:p w14:paraId="1E210103" w14:textId="73307F71" w:rsidR="00496606" w:rsidRDefault="00496606" w:rsidP="00FA4D29">
      <w:pPr>
        <w:ind w:left="3544" w:firstLine="704"/>
        <w:jc w:val="center"/>
        <w:rPr>
          <w:rFonts w:ascii="Arial" w:hAnsi="Arial" w:cs="Arial"/>
          <w:i/>
          <w:iCs/>
          <w:vertAlign w:val="superscript"/>
        </w:rPr>
      </w:pPr>
    </w:p>
    <w:p w14:paraId="26960A76" w14:textId="651C26CF" w:rsidR="00496606" w:rsidRDefault="00496606" w:rsidP="00FA4D29">
      <w:pPr>
        <w:ind w:left="3544" w:firstLine="704"/>
        <w:jc w:val="center"/>
        <w:rPr>
          <w:rFonts w:ascii="Arial" w:hAnsi="Arial" w:cs="Arial"/>
          <w:i/>
          <w:iCs/>
          <w:vertAlign w:val="superscript"/>
        </w:rPr>
      </w:pPr>
    </w:p>
    <w:p w14:paraId="0409BA28" w14:textId="043733AD" w:rsidR="00496606" w:rsidRDefault="00496606" w:rsidP="00FA4D29">
      <w:pPr>
        <w:ind w:left="3544" w:firstLine="704"/>
        <w:jc w:val="center"/>
        <w:rPr>
          <w:rFonts w:ascii="Arial" w:hAnsi="Arial" w:cs="Arial"/>
          <w:i/>
          <w:iCs/>
          <w:vertAlign w:val="superscript"/>
        </w:rPr>
      </w:pPr>
    </w:p>
    <w:p w14:paraId="54C62E97" w14:textId="51F64047" w:rsidR="00496606" w:rsidRDefault="00496606" w:rsidP="00FA4D29">
      <w:pPr>
        <w:ind w:left="3544" w:firstLine="704"/>
        <w:jc w:val="center"/>
        <w:rPr>
          <w:rFonts w:ascii="Arial" w:hAnsi="Arial" w:cs="Arial"/>
          <w:i/>
          <w:iCs/>
          <w:vertAlign w:val="superscript"/>
        </w:rPr>
      </w:pPr>
    </w:p>
    <w:p w14:paraId="6F0CD36F" w14:textId="5A183BE3" w:rsidR="00496606" w:rsidRDefault="00496606" w:rsidP="00FA4D29">
      <w:pPr>
        <w:ind w:left="3544" w:firstLine="704"/>
        <w:jc w:val="center"/>
        <w:rPr>
          <w:rFonts w:ascii="Arial" w:hAnsi="Arial" w:cs="Arial"/>
          <w:i/>
          <w:iCs/>
          <w:vertAlign w:val="superscript"/>
        </w:rPr>
      </w:pPr>
    </w:p>
    <w:p w14:paraId="6EBE6953" w14:textId="19DB8AA4" w:rsidR="00496606" w:rsidRDefault="00496606" w:rsidP="00FA4D29">
      <w:pPr>
        <w:ind w:left="3544" w:firstLine="704"/>
        <w:jc w:val="center"/>
        <w:rPr>
          <w:rFonts w:ascii="Arial" w:hAnsi="Arial" w:cs="Arial"/>
          <w:i/>
          <w:iCs/>
          <w:vertAlign w:val="superscript"/>
        </w:rPr>
      </w:pPr>
    </w:p>
    <w:p w14:paraId="1662883A" w14:textId="5D10D9F5" w:rsidR="00496606" w:rsidRDefault="00496606" w:rsidP="00FA4D29">
      <w:pPr>
        <w:ind w:left="3544" w:firstLine="704"/>
        <w:jc w:val="center"/>
        <w:rPr>
          <w:rFonts w:ascii="Arial" w:hAnsi="Arial" w:cs="Arial"/>
          <w:i/>
          <w:iCs/>
          <w:vertAlign w:val="superscript"/>
        </w:rPr>
      </w:pPr>
    </w:p>
    <w:p w14:paraId="6A867161" w14:textId="42B88D39" w:rsidR="00496606" w:rsidRDefault="00496606" w:rsidP="00FA4D29">
      <w:pPr>
        <w:ind w:left="3544" w:firstLine="704"/>
        <w:jc w:val="center"/>
        <w:rPr>
          <w:rFonts w:ascii="Arial" w:hAnsi="Arial" w:cs="Arial"/>
          <w:i/>
          <w:iCs/>
          <w:vertAlign w:val="superscript"/>
        </w:rPr>
      </w:pPr>
    </w:p>
    <w:p w14:paraId="3D0EAEA1" w14:textId="774E380B" w:rsidR="00496606" w:rsidRDefault="00496606" w:rsidP="00FA4D29">
      <w:pPr>
        <w:ind w:left="3544" w:firstLine="704"/>
        <w:jc w:val="center"/>
        <w:rPr>
          <w:rFonts w:ascii="Arial" w:hAnsi="Arial" w:cs="Arial"/>
          <w:i/>
          <w:iCs/>
          <w:vertAlign w:val="superscript"/>
        </w:rPr>
      </w:pPr>
    </w:p>
    <w:p w14:paraId="0EC8EADF" w14:textId="4CE71DA4" w:rsidR="00496606" w:rsidRDefault="00496606" w:rsidP="00FA4D29">
      <w:pPr>
        <w:ind w:left="3544" w:firstLine="704"/>
        <w:jc w:val="center"/>
        <w:rPr>
          <w:rFonts w:ascii="Arial" w:hAnsi="Arial" w:cs="Arial"/>
          <w:i/>
          <w:iCs/>
          <w:vertAlign w:val="superscript"/>
        </w:rPr>
      </w:pPr>
    </w:p>
    <w:p w14:paraId="5968F1FF" w14:textId="2A18A02D" w:rsidR="00496606" w:rsidRDefault="00496606" w:rsidP="00FA4D29">
      <w:pPr>
        <w:ind w:left="3544" w:firstLine="704"/>
        <w:jc w:val="center"/>
        <w:rPr>
          <w:rFonts w:ascii="Arial" w:hAnsi="Arial" w:cs="Arial"/>
          <w:i/>
          <w:iCs/>
          <w:vertAlign w:val="superscript"/>
        </w:rPr>
      </w:pPr>
    </w:p>
    <w:p w14:paraId="0DC59E57" w14:textId="715827B9" w:rsidR="00496606" w:rsidRDefault="00496606" w:rsidP="00FA4D29">
      <w:pPr>
        <w:ind w:left="3544" w:firstLine="704"/>
        <w:jc w:val="center"/>
        <w:rPr>
          <w:rFonts w:ascii="Arial" w:hAnsi="Arial" w:cs="Arial"/>
          <w:i/>
          <w:iCs/>
          <w:vertAlign w:val="superscript"/>
        </w:rPr>
      </w:pPr>
    </w:p>
    <w:p w14:paraId="5DF8E648" w14:textId="30A73E96" w:rsidR="00496606" w:rsidRDefault="00496606" w:rsidP="00FA4D29">
      <w:pPr>
        <w:ind w:left="3544" w:firstLine="704"/>
        <w:jc w:val="center"/>
        <w:rPr>
          <w:rFonts w:ascii="Arial" w:hAnsi="Arial" w:cs="Arial"/>
          <w:i/>
          <w:iCs/>
          <w:vertAlign w:val="superscript"/>
        </w:rPr>
      </w:pPr>
    </w:p>
    <w:p w14:paraId="1B18BF96" w14:textId="1F7A8EB9" w:rsidR="00496606" w:rsidRDefault="00496606" w:rsidP="00FA4D29">
      <w:pPr>
        <w:ind w:left="3544" w:firstLine="704"/>
        <w:jc w:val="center"/>
        <w:rPr>
          <w:rFonts w:ascii="Arial" w:hAnsi="Arial" w:cs="Arial"/>
          <w:i/>
          <w:iCs/>
          <w:vertAlign w:val="superscript"/>
        </w:rPr>
      </w:pPr>
    </w:p>
    <w:p w14:paraId="3BC20FA5" w14:textId="1EDF0EE0" w:rsidR="00496606" w:rsidRDefault="00496606" w:rsidP="00FA4D29">
      <w:pPr>
        <w:ind w:left="3544" w:firstLine="704"/>
        <w:jc w:val="center"/>
        <w:rPr>
          <w:rFonts w:ascii="Arial" w:hAnsi="Arial" w:cs="Arial"/>
          <w:i/>
          <w:iCs/>
          <w:vertAlign w:val="superscript"/>
        </w:rPr>
      </w:pPr>
    </w:p>
    <w:p w14:paraId="6E4A6A5C" w14:textId="37DF3419" w:rsidR="00496606" w:rsidRDefault="00496606" w:rsidP="00FA4D29">
      <w:pPr>
        <w:ind w:left="3544" w:firstLine="704"/>
        <w:jc w:val="center"/>
        <w:rPr>
          <w:rFonts w:ascii="Arial" w:hAnsi="Arial" w:cs="Arial"/>
          <w:i/>
          <w:iCs/>
          <w:vertAlign w:val="superscript"/>
        </w:rPr>
      </w:pPr>
    </w:p>
    <w:p w14:paraId="08DE737C" w14:textId="59010BB3" w:rsidR="00496606" w:rsidRDefault="00496606" w:rsidP="00FA4D29">
      <w:pPr>
        <w:ind w:left="3544" w:firstLine="704"/>
        <w:jc w:val="center"/>
        <w:rPr>
          <w:rFonts w:ascii="Arial" w:hAnsi="Arial" w:cs="Arial"/>
          <w:i/>
          <w:iCs/>
          <w:vertAlign w:val="superscript"/>
        </w:rPr>
      </w:pPr>
    </w:p>
    <w:p w14:paraId="182ABFF3" w14:textId="3B1292A9" w:rsidR="00496606" w:rsidRDefault="00496606" w:rsidP="00FA4D29">
      <w:pPr>
        <w:ind w:left="3544" w:firstLine="704"/>
        <w:jc w:val="center"/>
        <w:rPr>
          <w:rFonts w:ascii="Arial" w:hAnsi="Arial" w:cs="Arial"/>
          <w:i/>
          <w:iCs/>
          <w:vertAlign w:val="superscript"/>
        </w:rPr>
      </w:pPr>
    </w:p>
    <w:p w14:paraId="52913EE0" w14:textId="2925FD47" w:rsidR="00496606" w:rsidRDefault="00496606" w:rsidP="00FA4D29">
      <w:pPr>
        <w:ind w:left="3544" w:firstLine="704"/>
        <w:jc w:val="center"/>
        <w:rPr>
          <w:rFonts w:ascii="Arial" w:hAnsi="Arial" w:cs="Arial"/>
          <w:i/>
          <w:iCs/>
          <w:vertAlign w:val="superscript"/>
        </w:rPr>
      </w:pPr>
    </w:p>
    <w:p w14:paraId="317267D5" w14:textId="0D062475" w:rsidR="00496606" w:rsidRDefault="00496606" w:rsidP="00FA4D29">
      <w:pPr>
        <w:ind w:left="3544" w:firstLine="704"/>
        <w:jc w:val="center"/>
        <w:rPr>
          <w:rFonts w:ascii="Arial" w:hAnsi="Arial" w:cs="Arial"/>
          <w:i/>
          <w:iCs/>
          <w:vertAlign w:val="superscript"/>
        </w:rPr>
      </w:pPr>
    </w:p>
    <w:p w14:paraId="3FB15A52" w14:textId="11E2D003" w:rsidR="00496606" w:rsidRDefault="00496606" w:rsidP="00FA4D29">
      <w:pPr>
        <w:ind w:left="3544" w:firstLine="704"/>
        <w:jc w:val="center"/>
        <w:rPr>
          <w:rFonts w:ascii="Arial" w:hAnsi="Arial" w:cs="Arial"/>
          <w:i/>
          <w:iCs/>
          <w:vertAlign w:val="superscript"/>
        </w:rPr>
      </w:pPr>
    </w:p>
    <w:p w14:paraId="4552BCDC" w14:textId="12241F7D" w:rsidR="00496606" w:rsidRDefault="00496606" w:rsidP="00FA4D29">
      <w:pPr>
        <w:ind w:left="3544" w:firstLine="704"/>
        <w:jc w:val="center"/>
        <w:rPr>
          <w:rFonts w:ascii="Arial" w:hAnsi="Arial" w:cs="Arial"/>
          <w:i/>
          <w:iCs/>
          <w:vertAlign w:val="superscript"/>
        </w:rPr>
      </w:pPr>
    </w:p>
    <w:p w14:paraId="0ED8B08A" w14:textId="29F96577" w:rsidR="00496606" w:rsidRDefault="00496606" w:rsidP="00FA4D29">
      <w:pPr>
        <w:ind w:left="3544" w:firstLine="704"/>
        <w:jc w:val="center"/>
        <w:rPr>
          <w:rFonts w:ascii="Arial" w:hAnsi="Arial" w:cs="Arial"/>
          <w:i/>
          <w:iCs/>
          <w:vertAlign w:val="superscript"/>
        </w:rPr>
      </w:pPr>
    </w:p>
    <w:p w14:paraId="5FB65D12" w14:textId="721D6962" w:rsidR="00496606" w:rsidRDefault="00496606" w:rsidP="00FA4D29">
      <w:pPr>
        <w:ind w:left="3544" w:firstLine="704"/>
        <w:jc w:val="center"/>
        <w:rPr>
          <w:rFonts w:ascii="Arial" w:hAnsi="Arial" w:cs="Arial"/>
          <w:i/>
          <w:iCs/>
          <w:vertAlign w:val="superscript"/>
        </w:rPr>
      </w:pPr>
    </w:p>
    <w:p w14:paraId="6D60B961" w14:textId="32B4A3EB" w:rsidR="00496606" w:rsidRDefault="00496606" w:rsidP="00FA4D29">
      <w:pPr>
        <w:ind w:left="3544" w:firstLine="704"/>
        <w:jc w:val="center"/>
        <w:rPr>
          <w:rFonts w:ascii="Arial" w:hAnsi="Arial" w:cs="Arial"/>
          <w:i/>
          <w:iCs/>
          <w:vertAlign w:val="superscript"/>
        </w:rPr>
      </w:pPr>
    </w:p>
    <w:p w14:paraId="57013494" w14:textId="644AF32C" w:rsidR="00496606" w:rsidRDefault="00496606" w:rsidP="00FA4D29">
      <w:pPr>
        <w:ind w:left="3544" w:firstLine="704"/>
        <w:jc w:val="center"/>
        <w:rPr>
          <w:rFonts w:ascii="Arial" w:hAnsi="Arial" w:cs="Arial"/>
          <w:i/>
          <w:iCs/>
          <w:vertAlign w:val="superscript"/>
        </w:rPr>
      </w:pPr>
    </w:p>
    <w:p w14:paraId="2A5FBDEC" w14:textId="3605BF88" w:rsidR="00496606" w:rsidRDefault="00496606" w:rsidP="00FA4D29">
      <w:pPr>
        <w:ind w:left="3544" w:firstLine="704"/>
        <w:jc w:val="center"/>
        <w:rPr>
          <w:rFonts w:ascii="Arial" w:hAnsi="Arial" w:cs="Arial"/>
          <w:i/>
          <w:iCs/>
          <w:vertAlign w:val="superscript"/>
        </w:rPr>
      </w:pPr>
    </w:p>
    <w:p w14:paraId="1591921C" w14:textId="0C9EFD83" w:rsidR="00496606" w:rsidRDefault="00496606" w:rsidP="00FA4D29">
      <w:pPr>
        <w:ind w:left="3544" w:firstLine="704"/>
        <w:jc w:val="center"/>
        <w:rPr>
          <w:rFonts w:ascii="Arial" w:hAnsi="Arial" w:cs="Arial"/>
          <w:i/>
          <w:iCs/>
          <w:vertAlign w:val="superscript"/>
        </w:rPr>
      </w:pPr>
    </w:p>
    <w:p w14:paraId="4A704D0D" w14:textId="5148C9FB" w:rsidR="00496606" w:rsidRDefault="00496606" w:rsidP="00FA4D29">
      <w:pPr>
        <w:ind w:left="3544" w:firstLine="704"/>
        <w:jc w:val="center"/>
        <w:rPr>
          <w:rFonts w:ascii="Arial" w:hAnsi="Arial" w:cs="Arial"/>
          <w:i/>
          <w:iCs/>
          <w:vertAlign w:val="superscript"/>
        </w:rPr>
      </w:pPr>
    </w:p>
    <w:p w14:paraId="70798F5A" w14:textId="027D627D" w:rsidR="00496606" w:rsidRDefault="00496606" w:rsidP="00FA4D29">
      <w:pPr>
        <w:ind w:left="3544" w:firstLine="704"/>
        <w:jc w:val="center"/>
        <w:rPr>
          <w:rFonts w:ascii="Arial" w:hAnsi="Arial" w:cs="Arial"/>
          <w:i/>
          <w:iCs/>
          <w:vertAlign w:val="superscript"/>
        </w:rPr>
      </w:pPr>
    </w:p>
    <w:p w14:paraId="1F381361" w14:textId="454C2C09" w:rsidR="00496606" w:rsidRDefault="00496606" w:rsidP="00FA4D29">
      <w:pPr>
        <w:ind w:left="3544" w:firstLine="704"/>
        <w:jc w:val="center"/>
        <w:rPr>
          <w:rFonts w:ascii="Arial" w:hAnsi="Arial" w:cs="Arial"/>
          <w:i/>
          <w:iCs/>
          <w:vertAlign w:val="superscript"/>
        </w:rPr>
      </w:pPr>
    </w:p>
    <w:p w14:paraId="16421DCE" w14:textId="017E14B9" w:rsidR="00496606" w:rsidRDefault="00496606" w:rsidP="00FA4D29">
      <w:pPr>
        <w:ind w:left="3544" w:firstLine="704"/>
        <w:jc w:val="center"/>
        <w:rPr>
          <w:rFonts w:ascii="Arial" w:hAnsi="Arial" w:cs="Arial"/>
          <w:i/>
          <w:iCs/>
          <w:vertAlign w:val="superscript"/>
        </w:rPr>
      </w:pPr>
    </w:p>
    <w:p w14:paraId="5CEDA91D" w14:textId="247DA850" w:rsidR="00496606" w:rsidRDefault="00496606" w:rsidP="00FA4D29">
      <w:pPr>
        <w:ind w:left="3544" w:firstLine="704"/>
        <w:jc w:val="center"/>
        <w:rPr>
          <w:rFonts w:ascii="Arial" w:hAnsi="Arial" w:cs="Arial"/>
          <w:i/>
          <w:iCs/>
          <w:vertAlign w:val="superscript"/>
        </w:rPr>
      </w:pPr>
    </w:p>
    <w:p w14:paraId="03AEBDCA" w14:textId="61B38EC0" w:rsidR="00496606" w:rsidRDefault="00496606" w:rsidP="00FA4D29">
      <w:pPr>
        <w:ind w:left="3544" w:firstLine="704"/>
        <w:jc w:val="center"/>
        <w:rPr>
          <w:rFonts w:ascii="Arial" w:hAnsi="Arial" w:cs="Arial"/>
          <w:i/>
          <w:iCs/>
          <w:vertAlign w:val="superscript"/>
        </w:rPr>
      </w:pPr>
    </w:p>
    <w:p w14:paraId="40784792" w14:textId="615E947D" w:rsidR="00496606" w:rsidRDefault="00496606" w:rsidP="00FA4D29">
      <w:pPr>
        <w:ind w:left="3544" w:firstLine="704"/>
        <w:jc w:val="center"/>
        <w:rPr>
          <w:rFonts w:ascii="Arial" w:hAnsi="Arial" w:cs="Arial"/>
          <w:i/>
          <w:iCs/>
          <w:vertAlign w:val="superscript"/>
        </w:rPr>
      </w:pPr>
    </w:p>
    <w:p w14:paraId="04736132" w14:textId="59647036" w:rsidR="00496606" w:rsidRDefault="00496606" w:rsidP="00FA4D29">
      <w:pPr>
        <w:ind w:left="3544" w:firstLine="704"/>
        <w:jc w:val="center"/>
        <w:rPr>
          <w:rFonts w:ascii="Arial" w:hAnsi="Arial" w:cs="Arial"/>
          <w:i/>
          <w:iCs/>
          <w:vertAlign w:val="superscript"/>
        </w:rPr>
      </w:pPr>
    </w:p>
    <w:p w14:paraId="7D31B888" w14:textId="77812F57" w:rsidR="00496606" w:rsidRDefault="00496606" w:rsidP="00FA4D29">
      <w:pPr>
        <w:ind w:left="3544" w:firstLine="704"/>
        <w:jc w:val="center"/>
        <w:rPr>
          <w:rFonts w:ascii="Arial" w:hAnsi="Arial" w:cs="Arial"/>
          <w:i/>
          <w:iCs/>
          <w:vertAlign w:val="superscript"/>
        </w:rPr>
      </w:pPr>
    </w:p>
    <w:p w14:paraId="32021936" w14:textId="158E0928" w:rsidR="00496606" w:rsidRDefault="00496606" w:rsidP="00FA4D29">
      <w:pPr>
        <w:ind w:left="3544" w:firstLine="704"/>
        <w:jc w:val="center"/>
        <w:rPr>
          <w:rFonts w:ascii="Arial" w:hAnsi="Arial" w:cs="Arial"/>
          <w:i/>
          <w:iCs/>
          <w:vertAlign w:val="superscript"/>
        </w:rPr>
      </w:pPr>
    </w:p>
    <w:p w14:paraId="05020386" w14:textId="394DE3CD" w:rsidR="00496606" w:rsidRDefault="00496606" w:rsidP="00FA4D29">
      <w:pPr>
        <w:ind w:left="3544" w:firstLine="704"/>
        <w:jc w:val="center"/>
        <w:rPr>
          <w:rFonts w:ascii="Arial" w:hAnsi="Arial" w:cs="Arial"/>
          <w:i/>
          <w:iCs/>
          <w:vertAlign w:val="superscript"/>
        </w:rPr>
      </w:pPr>
    </w:p>
    <w:p w14:paraId="7C290B2E" w14:textId="4D9EF080" w:rsidR="00496606" w:rsidRDefault="00496606" w:rsidP="00FA4D29">
      <w:pPr>
        <w:ind w:left="3544" w:firstLine="704"/>
        <w:jc w:val="center"/>
        <w:rPr>
          <w:rFonts w:ascii="Arial" w:hAnsi="Arial" w:cs="Arial"/>
          <w:i/>
          <w:iCs/>
          <w:vertAlign w:val="superscript"/>
        </w:rPr>
      </w:pPr>
    </w:p>
    <w:p w14:paraId="657D4407" w14:textId="11A79F1B" w:rsidR="00496606" w:rsidRDefault="00496606" w:rsidP="00FA4D29">
      <w:pPr>
        <w:ind w:left="3544" w:firstLine="704"/>
        <w:jc w:val="center"/>
        <w:rPr>
          <w:rFonts w:ascii="Arial" w:hAnsi="Arial" w:cs="Arial"/>
          <w:i/>
          <w:iCs/>
          <w:vertAlign w:val="superscript"/>
        </w:rPr>
      </w:pPr>
    </w:p>
    <w:p w14:paraId="668F8B20" w14:textId="2BD92CEF" w:rsidR="00496606" w:rsidRDefault="00496606" w:rsidP="00FA4D29">
      <w:pPr>
        <w:ind w:left="3544" w:firstLine="704"/>
        <w:jc w:val="center"/>
        <w:rPr>
          <w:rFonts w:ascii="Arial" w:hAnsi="Arial" w:cs="Arial"/>
          <w:i/>
          <w:iCs/>
          <w:vertAlign w:val="superscript"/>
        </w:rPr>
      </w:pPr>
    </w:p>
    <w:p w14:paraId="459D8C4A" w14:textId="481BC6F4" w:rsidR="00496606" w:rsidRDefault="00496606" w:rsidP="00FA4D29">
      <w:pPr>
        <w:ind w:left="3544" w:firstLine="704"/>
        <w:jc w:val="center"/>
        <w:rPr>
          <w:rFonts w:ascii="Arial" w:hAnsi="Arial" w:cs="Arial"/>
          <w:i/>
          <w:iCs/>
          <w:vertAlign w:val="superscript"/>
        </w:rPr>
      </w:pPr>
    </w:p>
    <w:p w14:paraId="6CAC50D6" w14:textId="29A6058C" w:rsidR="00496606" w:rsidRDefault="00496606" w:rsidP="00FA4D29">
      <w:pPr>
        <w:ind w:left="3544" w:firstLine="704"/>
        <w:jc w:val="center"/>
        <w:rPr>
          <w:rFonts w:ascii="Arial" w:hAnsi="Arial" w:cs="Arial"/>
          <w:i/>
          <w:iCs/>
          <w:vertAlign w:val="superscript"/>
        </w:rPr>
      </w:pPr>
    </w:p>
    <w:p w14:paraId="612FA399" w14:textId="7BA41951" w:rsidR="00496606" w:rsidRDefault="00496606" w:rsidP="00FA4D29">
      <w:pPr>
        <w:ind w:left="3544" w:firstLine="704"/>
        <w:jc w:val="center"/>
        <w:rPr>
          <w:rFonts w:ascii="Arial" w:hAnsi="Arial" w:cs="Arial"/>
          <w:i/>
          <w:iCs/>
          <w:vertAlign w:val="superscript"/>
        </w:rPr>
      </w:pPr>
    </w:p>
    <w:p w14:paraId="616C387A" w14:textId="0FBF8A7F" w:rsidR="00496606" w:rsidRDefault="00496606" w:rsidP="00FA4D29">
      <w:pPr>
        <w:ind w:left="3544" w:firstLine="704"/>
        <w:jc w:val="center"/>
        <w:rPr>
          <w:rFonts w:ascii="Arial" w:hAnsi="Arial" w:cs="Arial"/>
          <w:i/>
          <w:iCs/>
          <w:vertAlign w:val="superscript"/>
        </w:rPr>
      </w:pPr>
    </w:p>
    <w:p w14:paraId="4230EC60" w14:textId="69E8E83A" w:rsidR="00496606" w:rsidRDefault="00496606" w:rsidP="00FA4D29">
      <w:pPr>
        <w:ind w:left="3544" w:firstLine="704"/>
        <w:jc w:val="center"/>
        <w:rPr>
          <w:rFonts w:ascii="Arial" w:hAnsi="Arial" w:cs="Arial"/>
          <w:i/>
          <w:iCs/>
          <w:vertAlign w:val="superscript"/>
        </w:rPr>
      </w:pPr>
    </w:p>
    <w:p w14:paraId="2721F29B" w14:textId="5C64EF9C" w:rsidR="00496606" w:rsidRDefault="00496606" w:rsidP="00FA4D29">
      <w:pPr>
        <w:ind w:left="3544" w:firstLine="704"/>
        <w:jc w:val="center"/>
        <w:rPr>
          <w:rFonts w:ascii="Arial" w:hAnsi="Arial" w:cs="Arial"/>
          <w:i/>
          <w:iCs/>
          <w:vertAlign w:val="superscript"/>
        </w:rPr>
      </w:pPr>
    </w:p>
    <w:p w14:paraId="27492291" w14:textId="3BBFE7EC" w:rsidR="00496606" w:rsidRDefault="00496606" w:rsidP="00FA4D29">
      <w:pPr>
        <w:ind w:left="3544" w:firstLine="704"/>
        <w:jc w:val="center"/>
        <w:rPr>
          <w:rFonts w:ascii="Arial" w:hAnsi="Arial" w:cs="Arial"/>
          <w:i/>
          <w:iCs/>
          <w:vertAlign w:val="superscript"/>
        </w:rPr>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1B840D9B" w14:textId="77777777" w:rsidR="00F62525" w:rsidRDefault="00F62525" w:rsidP="008C6E11">
      <w:pPr>
        <w:jc w:val="both"/>
        <w:rPr>
          <w:rFonts w:ascii="Arial" w:hAnsi="Arial" w:cs="Arial"/>
          <w:b/>
          <w:sz w:val="22"/>
          <w:szCs w:val="22"/>
        </w:rPr>
      </w:pPr>
      <w:bookmarkStart w:id="68" w:name="_Hlk62561032"/>
    </w:p>
    <w:p w14:paraId="5A5ADE3D" w14:textId="72254990" w:rsidR="008C6E11" w:rsidRDefault="008C6E11" w:rsidP="008C6E11">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6B0CBA1A" w14:textId="77777777" w:rsidR="008C6E11" w:rsidRDefault="008C6E11" w:rsidP="008C6E11">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624C5F85" w14:textId="77777777" w:rsidR="008C6E11" w:rsidRDefault="008C6E11" w:rsidP="008C6E11">
      <w:pPr>
        <w:jc w:val="both"/>
        <w:rPr>
          <w:rFonts w:ascii="Arial" w:hAnsi="Arial" w:cs="Arial"/>
          <w:b/>
          <w:sz w:val="22"/>
          <w:szCs w:val="22"/>
        </w:rPr>
      </w:pPr>
    </w:p>
    <w:p w14:paraId="467FBB49" w14:textId="77777777" w:rsidR="008C6E11" w:rsidRPr="004F6FCB" w:rsidRDefault="008C6E11" w:rsidP="008C6E11">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2D40CA72" w14:textId="77777777" w:rsidR="008C6E11" w:rsidRPr="00C113D0" w:rsidRDefault="008C6E11" w:rsidP="008C6E11">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29A3329C" w14:textId="77777777" w:rsidR="008C6E11" w:rsidRDefault="008C6E11" w:rsidP="008C6E11">
      <w:pPr>
        <w:jc w:val="both"/>
        <w:rPr>
          <w:rFonts w:ascii="Arial" w:hAnsi="Arial" w:cs="Arial"/>
          <w:b/>
          <w:sz w:val="22"/>
          <w:szCs w:val="22"/>
        </w:rPr>
      </w:pPr>
      <w:r w:rsidRPr="00C113D0">
        <w:rPr>
          <w:rFonts w:ascii="Arial" w:hAnsi="Arial" w:cs="Arial"/>
          <w:b/>
          <w:sz w:val="22"/>
          <w:szCs w:val="22"/>
        </w:rPr>
        <w:t>…………………………………….</w:t>
      </w:r>
    </w:p>
    <w:p w14:paraId="74D9512D" w14:textId="321AC134"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2B67B2" w:rsidRPr="002B67B2">
        <w:rPr>
          <w:rFonts w:ascii="Arial" w:hAnsi="Arial" w:cs="Arial"/>
          <w:b/>
          <w:sz w:val="22"/>
          <w:szCs w:val="22"/>
        </w:rPr>
        <w:t>wykonanie oznakowania poziomego ulic miejskich w Stargardzie w 2023 roku</w:t>
      </w:r>
      <w:r>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500C28A1" w14:textId="77777777" w:rsidR="008C6E11" w:rsidRDefault="008C6E11" w:rsidP="008C6E11">
      <w:pPr>
        <w:rPr>
          <w:rFonts w:ascii="Arial" w:hAnsi="Arial" w:cs="Arial"/>
          <w:b/>
        </w:rPr>
      </w:pPr>
    </w:p>
    <w:p w14:paraId="7D7F76EF" w14:textId="77777777" w:rsidR="008C6E11" w:rsidRDefault="008C6E11" w:rsidP="008C6E11">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1E02B5D9" w14:textId="77777777" w:rsidR="008C6E11" w:rsidRDefault="008C6E11" w:rsidP="008C6E11">
      <w:pPr>
        <w:rPr>
          <w:rFonts w:ascii="Arial" w:hAnsi="Arial" w:cs="Arial"/>
          <w:b/>
        </w:rPr>
      </w:pPr>
    </w:p>
    <w:p w14:paraId="69070598" w14:textId="78EE7E2B" w:rsidR="008C6E11" w:rsidRDefault="008C6E11" w:rsidP="00654D68">
      <w:pPr>
        <w:numPr>
          <w:ilvl w:val="0"/>
          <w:numId w:val="32"/>
        </w:numPr>
        <w:rPr>
          <w:rFonts w:ascii="Arial" w:hAnsi="Arial" w:cs="Arial"/>
        </w:rPr>
      </w:pPr>
      <w:r w:rsidRPr="00CC1192">
        <w:rPr>
          <w:rFonts w:ascii="Arial" w:hAnsi="Arial" w:cs="Arial"/>
        </w:rPr>
        <w:t>Oświadczam, że nie podlegam wykluczeniu z postępowania na podstawie</w:t>
      </w:r>
      <w:r w:rsidR="00564D5C">
        <w:rPr>
          <w:rFonts w:ascii="Arial" w:hAnsi="Arial" w:cs="Arial"/>
        </w:rPr>
        <w:t>:</w:t>
      </w:r>
      <w:r w:rsidRPr="00CC1192">
        <w:rPr>
          <w:rFonts w:ascii="Arial" w:hAnsi="Arial" w:cs="Arial"/>
        </w:rPr>
        <w:t xml:space="preserve"> art. 108 ust. 1 ustawy Prawo zamówień publicznych</w:t>
      </w:r>
      <w:r w:rsidR="00AD26CA">
        <w:rPr>
          <w:rFonts w:ascii="Arial" w:hAnsi="Arial" w:cs="Arial"/>
        </w:rPr>
        <w:t xml:space="preserve"> </w:t>
      </w:r>
      <w:r w:rsidR="00AD26CA" w:rsidRPr="00AD26CA">
        <w:rPr>
          <w:rFonts w:ascii="Arial" w:hAnsi="Arial" w:cs="Arial"/>
        </w:rPr>
        <w:t>(rozdz. II ust. 1 pkt 7 SWZ</w:t>
      </w:r>
      <w:r w:rsidR="00AD26CA" w:rsidRPr="003079C1">
        <w:rPr>
          <w:rFonts w:ascii="Arial" w:hAnsi="Arial" w:cs="Arial"/>
        </w:rPr>
        <w:t>)</w:t>
      </w:r>
      <w:r w:rsidRPr="003079C1">
        <w:rPr>
          <w:rFonts w:ascii="Arial" w:hAnsi="Arial" w:cs="Arial"/>
          <w:sz w:val="16"/>
          <w:szCs w:val="16"/>
        </w:rPr>
        <w:t xml:space="preserve"> oraz art. 7 ust. 1 ustawy o s</w:t>
      </w:r>
      <w:r w:rsidRPr="00564D5C">
        <w:rPr>
          <w:rFonts w:ascii="Arial" w:hAnsi="Arial" w:cs="Arial"/>
          <w:sz w:val="16"/>
          <w:szCs w:val="16"/>
        </w:rPr>
        <w:t>zczególnych rozwiązaniach w zakresie przeciwdziałania wspieraniu agresji na Ukrainę oraz służących ochronie bezpieczeństwa narodowego.</w:t>
      </w:r>
    </w:p>
    <w:p w14:paraId="246A74F9" w14:textId="77777777" w:rsidR="008C6E11" w:rsidRDefault="008C6E11" w:rsidP="00654D68">
      <w:pPr>
        <w:numPr>
          <w:ilvl w:val="0"/>
          <w:numId w:val="32"/>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E62200">
        <w:rPr>
          <w:rFonts w:cs="Arial"/>
          <w:b/>
          <w:sz w:val="18"/>
          <w:szCs w:val="18"/>
        </w:rPr>
      </w:r>
      <w:r w:rsidR="00E62200">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25BE99B6" w14:textId="77777777" w:rsidR="008C6E11" w:rsidRPr="00077874" w:rsidRDefault="008C6E11" w:rsidP="00654D68">
      <w:pPr>
        <w:numPr>
          <w:ilvl w:val="0"/>
          <w:numId w:val="32"/>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w przypadku TAK nie wypełnia się p. 4</w:t>
      </w:r>
    </w:p>
    <w:p w14:paraId="16894C97" w14:textId="77777777" w:rsidR="00713774" w:rsidRDefault="00713774" w:rsidP="00654D68">
      <w:pPr>
        <w:numPr>
          <w:ilvl w:val="0"/>
          <w:numId w:val="32"/>
        </w:numPr>
        <w:rPr>
          <w:rFonts w:ascii="Arial" w:hAnsi="Arial" w:cs="Arial"/>
        </w:rPr>
      </w:pPr>
      <w:bookmarkStart w:id="69" w:name="_Hlk75860995"/>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5ECC2794" w14:textId="77777777" w:rsidR="00293274" w:rsidRDefault="00293274" w:rsidP="00293274">
      <w:pPr>
        <w:ind w:left="360"/>
        <w:rPr>
          <w:rFonts w:ascii="Arial" w:hAnsi="Arial" w:cs="Arial"/>
        </w:rPr>
      </w:pPr>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p>
    <w:p w14:paraId="5917360D" w14:textId="77777777" w:rsidR="00293274" w:rsidRDefault="00293274" w:rsidP="00293274">
      <w:pPr>
        <w:pStyle w:val="Akapitzlist"/>
        <w:ind w:left="360"/>
        <w:rPr>
          <w:rFonts w:ascii="Arial" w:hAnsi="Arial" w:cs="Arial"/>
          <w:sz w:val="16"/>
          <w:szCs w:val="16"/>
          <w:lang w:val="pl-PL"/>
        </w:rPr>
      </w:pPr>
      <w:r>
        <w:rPr>
          <w:rFonts w:ascii="Arial" w:hAnsi="Arial" w:cs="Arial"/>
          <w:sz w:val="16"/>
          <w:szCs w:val="16"/>
          <w:lang w:val="pl-PL"/>
        </w:rPr>
        <w:t>………………………………………………………………………………………………………………………………………………………………</w:t>
      </w:r>
    </w:p>
    <w:p w14:paraId="6A817007" w14:textId="5AF2A46F" w:rsidR="00293274" w:rsidRPr="00911B4C" w:rsidRDefault="00293274" w:rsidP="00293274">
      <w:pPr>
        <w:pStyle w:val="Akapitzlist"/>
        <w:spacing w:after="0"/>
        <w:ind w:left="357"/>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120FD665" w14:textId="77777777" w:rsidR="004923B2" w:rsidRDefault="004923B2" w:rsidP="004923B2">
      <w:pPr>
        <w:ind w:left="360"/>
        <w:rPr>
          <w:rFonts w:ascii="Arial" w:hAnsi="Arial" w:cs="Arial"/>
          <w:b/>
          <w:bCs/>
        </w:rPr>
      </w:pPr>
      <w:bookmarkStart w:id="70" w:name="_Hlk110325884"/>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0651DD16" w14:textId="77777777" w:rsidR="00093CCB" w:rsidRDefault="00093CCB" w:rsidP="00093CCB">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04A0A854" w14:textId="2CC605E4" w:rsidR="004923B2" w:rsidRDefault="004923B2" w:rsidP="004923B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w:t>
      </w:r>
      <w:r w:rsidR="00293274">
        <w:rPr>
          <w:rFonts w:ascii="Arial" w:hAnsi="Arial" w:cs="Arial"/>
          <w:b/>
          <w:bCs/>
        </w:rPr>
        <w:t xml:space="preserve"> </w:t>
      </w:r>
      <w:r w:rsidR="00293274">
        <w:rPr>
          <w:rFonts w:ascii="Arial" w:hAnsi="Arial" w:cs="Arial"/>
          <w:i/>
          <w:iCs/>
        </w:rPr>
        <w:t xml:space="preserve">(niezależnie od zaznaczenia tego pola należy również zaznaczyć któreś z poniższych obrazujących wielkość </w:t>
      </w:r>
      <w:r w:rsidR="00093CCB">
        <w:rPr>
          <w:rFonts w:ascii="Arial" w:hAnsi="Arial" w:cs="Arial"/>
          <w:i/>
          <w:iCs/>
        </w:rPr>
        <w:t>rocznego obrotu)</w:t>
      </w:r>
      <w:r>
        <w:rPr>
          <w:rFonts w:ascii="Arial" w:hAnsi="Arial" w:cs="Arial"/>
          <w:b/>
          <w:bCs/>
        </w:rPr>
        <w:t>,</w:t>
      </w:r>
      <w:r w:rsidR="00293274">
        <w:rPr>
          <w:rFonts w:ascii="Arial" w:hAnsi="Arial" w:cs="Arial"/>
          <w:b/>
          <w:bCs/>
        </w:rPr>
        <w:t xml:space="preserve"> </w:t>
      </w:r>
      <w:r w:rsidRPr="007A764A">
        <w:rPr>
          <w:rFonts w:ascii="Arial" w:hAnsi="Arial" w:cs="Arial"/>
          <w:b/>
          <w:bCs/>
        </w:rPr>
        <w:t xml:space="preserve"> </w:t>
      </w:r>
    </w:p>
    <w:p w14:paraId="22664482" w14:textId="77777777" w:rsidR="004923B2" w:rsidRDefault="004923B2" w:rsidP="004923B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485EE639" w14:textId="77777777" w:rsidR="004923B2" w:rsidRDefault="004923B2" w:rsidP="004923B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7BB2FEFB" w14:textId="77777777" w:rsidR="004923B2" w:rsidRDefault="004923B2" w:rsidP="004923B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1CECE111" w14:textId="77777777" w:rsidR="004923B2" w:rsidRDefault="004923B2" w:rsidP="004923B2">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2B0959FF" w14:textId="77777777" w:rsidR="004923B2" w:rsidRDefault="004923B2" w:rsidP="004923B2">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20CE4E40" w14:textId="77777777" w:rsidR="004923B2" w:rsidRPr="00906F5C" w:rsidRDefault="004923B2" w:rsidP="004923B2">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259CB316" w14:textId="77777777" w:rsidR="004923B2" w:rsidRPr="00906F5C" w:rsidRDefault="004923B2" w:rsidP="004923B2">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078F1190" w14:textId="77777777" w:rsidR="004923B2" w:rsidRPr="00906F5C" w:rsidRDefault="004923B2" w:rsidP="004923B2">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27311879" w14:textId="77777777" w:rsidR="004923B2" w:rsidRDefault="004923B2" w:rsidP="00017868">
      <w:pPr>
        <w:ind w:left="360"/>
        <w:rPr>
          <w:rFonts w:ascii="Arial" w:hAnsi="Arial" w:cs="Arial"/>
        </w:rPr>
      </w:pPr>
    </w:p>
    <w:bookmarkEnd w:id="70"/>
    <w:bookmarkEnd w:id="69"/>
    <w:p w14:paraId="68C7A2AE" w14:textId="77777777" w:rsidR="008C6E11" w:rsidRDefault="008C6E11" w:rsidP="008C6E11">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4DB8E758" w14:textId="77777777" w:rsidR="008C6E11" w:rsidRDefault="008C6E11" w:rsidP="008C6E11">
      <w:pPr>
        <w:ind w:left="360"/>
        <w:jc w:val="both"/>
        <w:rPr>
          <w:rFonts w:ascii="Arial" w:hAnsi="Arial" w:cs="Arial"/>
          <w:sz w:val="18"/>
          <w:szCs w:val="18"/>
        </w:rPr>
      </w:pPr>
    </w:p>
    <w:p w14:paraId="331CB5F5" w14:textId="19E18DA3" w:rsidR="008C6E11" w:rsidRDefault="008C6E11" w:rsidP="008C6E11">
      <w:pPr>
        <w:ind w:left="360"/>
        <w:jc w:val="right"/>
        <w:rPr>
          <w:rFonts w:ascii="Arial" w:hAnsi="Arial" w:cs="Arial"/>
        </w:rPr>
      </w:pPr>
      <w:r w:rsidRPr="003357D9">
        <w:rPr>
          <w:rFonts w:ascii="Arial" w:hAnsi="Arial" w:cs="Arial"/>
        </w:rPr>
        <w:t>_________________dnia______202</w:t>
      </w:r>
      <w:r w:rsidR="00093CCB">
        <w:rPr>
          <w:rFonts w:ascii="Arial" w:hAnsi="Arial" w:cs="Arial"/>
        </w:rPr>
        <w:t>3</w:t>
      </w:r>
      <w:r>
        <w:rPr>
          <w:rFonts w:ascii="Arial" w:hAnsi="Arial" w:cs="Arial"/>
        </w:rPr>
        <w:t>.</w:t>
      </w:r>
      <w:r w:rsidRPr="003357D9">
        <w:rPr>
          <w:rFonts w:ascii="Arial" w:hAnsi="Arial" w:cs="Arial"/>
        </w:rPr>
        <w:t>r.</w:t>
      </w:r>
      <w:r w:rsidRPr="00904570">
        <w:rPr>
          <w:rFonts w:ascii="Arial" w:hAnsi="Arial" w:cs="Arial"/>
        </w:rPr>
        <w:t xml:space="preserve">  </w:t>
      </w:r>
    </w:p>
    <w:p w14:paraId="686D2951" w14:textId="77777777" w:rsidR="00083827" w:rsidRDefault="00083827" w:rsidP="00C8517E">
      <w:pPr>
        <w:ind w:left="3544" w:firstLine="704"/>
        <w:jc w:val="center"/>
        <w:rPr>
          <w:rFonts w:ascii="Arial" w:hAnsi="Arial" w:cs="Arial"/>
          <w:i/>
          <w:iCs/>
          <w:vertAlign w:val="superscript"/>
        </w:rPr>
      </w:pPr>
    </w:p>
    <w:p w14:paraId="131DE787" w14:textId="67B3BB47" w:rsidR="00C8517E" w:rsidRDefault="00C8517E" w:rsidP="00C8517E">
      <w:pPr>
        <w:ind w:left="3544" w:firstLine="704"/>
        <w:jc w:val="center"/>
        <w:rPr>
          <w:rFonts w:ascii="Arial" w:hAnsi="Arial" w:cs="Arial"/>
          <w:i/>
          <w:iCs/>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75247D90" w14:textId="5A044E59" w:rsidR="00C26BC5" w:rsidRDefault="00C26BC5" w:rsidP="00C8517E">
      <w:pPr>
        <w:ind w:left="3544" w:firstLine="704"/>
        <w:jc w:val="center"/>
        <w:rPr>
          <w:rFonts w:ascii="Arial" w:hAnsi="Arial" w:cs="Arial"/>
          <w:i/>
          <w:iCs/>
          <w:vertAlign w:val="superscript"/>
        </w:rPr>
      </w:pPr>
    </w:p>
    <w:p w14:paraId="723E8FD6" w14:textId="39F3847D" w:rsidR="00C26BC5" w:rsidRDefault="00C26BC5" w:rsidP="00C8517E">
      <w:pPr>
        <w:ind w:left="3544" w:firstLine="704"/>
        <w:jc w:val="center"/>
        <w:rPr>
          <w:rFonts w:ascii="Arial" w:hAnsi="Arial" w:cs="Arial"/>
          <w:i/>
          <w:iCs/>
          <w:vertAlign w:val="superscript"/>
        </w:rPr>
      </w:pPr>
    </w:p>
    <w:p w14:paraId="4E2E7D1C" w14:textId="41C52901" w:rsidR="00C26BC5" w:rsidRDefault="00C26BC5" w:rsidP="00C8517E">
      <w:pPr>
        <w:ind w:left="3544" w:firstLine="704"/>
        <w:jc w:val="center"/>
        <w:rPr>
          <w:rFonts w:ascii="Arial" w:hAnsi="Arial" w:cs="Arial"/>
          <w:i/>
          <w:iCs/>
          <w:vertAlign w:val="superscript"/>
        </w:rPr>
      </w:pPr>
    </w:p>
    <w:p w14:paraId="43C2D252" w14:textId="06C96286" w:rsidR="00C26BC5" w:rsidRDefault="00C26BC5" w:rsidP="00C8517E">
      <w:pPr>
        <w:ind w:left="3544" w:firstLine="704"/>
        <w:jc w:val="center"/>
        <w:rPr>
          <w:rFonts w:ascii="Arial" w:hAnsi="Arial" w:cs="Arial"/>
          <w:i/>
          <w:iCs/>
          <w:vertAlign w:val="superscript"/>
        </w:rPr>
      </w:pPr>
    </w:p>
    <w:p w14:paraId="76D55929" w14:textId="183F8DDE" w:rsidR="00C26BC5" w:rsidRDefault="00C26BC5" w:rsidP="00C8517E">
      <w:pPr>
        <w:ind w:left="3544" w:firstLine="704"/>
        <w:jc w:val="center"/>
        <w:rPr>
          <w:rFonts w:ascii="Arial" w:hAnsi="Arial" w:cs="Arial"/>
          <w:i/>
          <w:iCs/>
          <w:vertAlign w:val="superscript"/>
        </w:rPr>
      </w:pPr>
    </w:p>
    <w:bookmarkEnd w:id="68"/>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24F5F4B6" w14:textId="77777777" w:rsidR="008C6E11" w:rsidRPr="00006D4F" w:rsidRDefault="008C6E11" w:rsidP="008C6E11">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0AB9A2B1" w14:textId="77777777" w:rsidR="008C6E11" w:rsidRDefault="008C6E11" w:rsidP="008C6E11">
      <w:pPr>
        <w:jc w:val="both"/>
        <w:rPr>
          <w:rFonts w:ascii="Arial" w:hAnsi="Arial" w:cs="Arial"/>
          <w:b/>
          <w:sz w:val="22"/>
          <w:szCs w:val="22"/>
        </w:rPr>
      </w:pPr>
    </w:p>
    <w:p w14:paraId="0EA3191A" w14:textId="77777777" w:rsidR="008C6E11" w:rsidRDefault="008C6E11" w:rsidP="008C6E11">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2206A1C9" w14:textId="77777777" w:rsidR="008C6E11" w:rsidRDefault="008C6E11" w:rsidP="008C6E11">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73795D5B" w14:textId="77777777" w:rsidR="008C6E11" w:rsidRPr="004F6FCB" w:rsidRDefault="008C6E11" w:rsidP="008C6E11">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11FF54E3" w14:textId="77777777" w:rsidR="008C6E11" w:rsidRDefault="008C6E11" w:rsidP="008C6E11">
      <w:pPr>
        <w:jc w:val="both"/>
        <w:rPr>
          <w:rFonts w:ascii="Arial" w:hAnsi="Arial" w:cs="Arial"/>
          <w:bCs/>
          <w:sz w:val="16"/>
          <w:szCs w:val="16"/>
        </w:rPr>
      </w:pPr>
    </w:p>
    <w:p w14:paraId="0B684071" w14:textId="77777777" w:rsidR="008C6E11" w:rsidRPr="00AE1E77" w:rsidRDefault="008C6E11" w:rsidP="008C6E11">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397CD677" w14:textId="77777777" w:rsidR="008C6E11" w:rsidRDefault="008C6E11" w:rsidP="008C6E11">
      <w:pPr>
        <w:jc w:val="both"/>
        <w:rPr>
          <w:rFonts w:ascii="Arial" w:hAnsi="Arial" w:cs="Arial"/>
          <w:bCs/>
          <w:sz w:val="16"/>
          <w:szCs w:val="16"/>
        </w:rPr>
      </w:pPr>
      <w:r>
        <w:rPr>
          <w:rFonts w:ascii="Arial" w:hAnsi="Arial" w:cs="Arial"/>
          <w:bCs/>
          <w:sz w:val="16"/>
          <w:szCs w:val="16"/>
        </w:rPr>
        <w:t>[nazwy pozostałych wykonawców ]</w:t>
      </w:r>
    </w:p>
    <w:p w14:paraId="053C5B8A" w14:textId="77777777" w:rsidR="008C6E11" w:rsidRPr="006C34B8" w:rsidRDefault="008C6E11" w:rsidP="008C6E11">
      <w:pPr>
        <w:jc w:val="both"/>
        <w:rPr>
          <w:rFonts w:ascii="Arial" w:hAnsi="Arial" w:cs="Arial"/>
          <w:bCs/>
        </w:rPr>
      </w:pPr>
      <w:r w:rsidRPr="006C34B8">
        <w:rPr>
          <w:rFonts w:ascii="Arial" w:hAnsi="Arial" w:cs="Arial"/>
          <w:bCs/>
        </w:rPr>
        <w:t>Pełnomocnikiem  jest: ………………………………………………</w:t>
      </w:r>
      <w:r>
        <w:rPr>
          <w:rFonts w:ascii="Arial" w:hAnsi="Arial" w:cs="Arial"/>
          <w:bCs/>
        </w:rPr>
        <w:t>………………………………………………………….</w:t>
      </w:r>
    </w:p>
    <w:p w14:paraId="77907B78" w14:textId="77777777" w:rsidR="008C6E11" w:rsidRDefault="008C6E11" w:rsidP="008C6E11">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7CDDAF97" w14:textId="77777777" w:rsidR="008C6E11" w:rsidRDefault="008C6E11" w:rsidP="008C6E11">
      <w:pPr>
        <w:jc w:val="both"/>
        <w:rPr>
          <w:rFonts w:ascii="Arial" w:hAnsi="Arial" w:cs="Arial"/>
          <w:b/>
          <w:sz w:val="22"/>
          <w:szCs w:val="22"/>
        </w:rPr>
      </w:pPr>
    </w:p>
    <w:p w14:paraId="5FA61D94" w14:textId="09B96CF1"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na </w:t>
      </w:r>
      <w:r w:rsidR="00B206F9" w:rsidRPr="00B206F9">
        <w:rPr>
          <w:rFonts w:ascii="Arial" w:hAnsi="Arial" w:cs="Arial"/>
          <w:b/>
          <w:sz w:val="22"/>
          <w:szCs w:val="22"/>
        </w:rPr>
        <w:t>wykonanie oznakowania poziomego ulic miejskich w Stargardzie w 2023 roku</w:t>
      </w:r>
      <w:r>
        <w:rPr>
          <w:rFonts w:ascii="Arial" w:hAnsi="Arial" w:cs="Arial"/>
          <w:b/>
          <w:sz w:val="22"/>
          <w:szCs w:val="22"/>
        </w:rPr>
        <w:t>,</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02C99BFF" w14:textId="77777777" w:rsidR="008C6E11" w:rsidRDefault="008C6E11" w:rsidP="008C6E11">
      <w:pPr>
        <w:rPr>
          <w:rFonts w:ascii="Arial" w:hAnsi="Arial" w:cs="Arial"/>
          <w:b/>
        </w:rPr>
      </w:pPr>
    </w:p>
    <w:p w14:paraId="0B724854" w14:textId="77777777" w:rsidR="008C6E11" w:rsidRDefault="008C6E11" w:rsidP="008C6E11">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3A4D64F5" w14:textId="77777777" w:rsidR="008C6E11" w:rsidRDefault="008C6E11" w:rsidP="008C6E11">
      <w:pPr>
        <w:rPr>
          <w:rFonts w:ascii="Arial" w:hAnsi="Arial" w:cs="Arial"/>
          <w:b/>
        </w:rPr>
      </w:pPr>
    </w:p>
    <w:p w14:paraId="4626DC71" w14:textId="33EF6488" w:rsidR="008C6E11" w:rsidRDefault="007B30CE" w:rsidP="00654D68">
      <w:pPr>
        <w:numPr>
          <w:ilvl w:val="0"/>
          <w:numId w:val="44"/>
        </w:numPr>
        <w:rPr>
          <w:rFonts w:ascii="Arial" w:hAnsi="Arial" w:cs="Arial"/>
        </w:rPr>
      </w:pPr>
      <w:r w:rsidRPr="00CC1192">
        <w:rPr>
          <w:rFonts w:ascii="Arial" w:hAnsi="Arial" w:cs="Arial"/>
        </w:rPr>
        <w:t>Oświadczam, że nie podlegam wykluczeniu z postępowania na podstawie</w:t>
      </w:r>
      <w:r>
        <w:rPr>
          <w:rFonts w:ascii="Arial" w:hAnsi="Arial" w:cs="Arial"/>
        </w:rPr>
        <w:t xml:space="preserve">: </w:t>
      </w:r>
      <w:r w:rsidRPr="00CC1192">
        <w:rPr>
          <w:rFonts w:ascii="Arial" w:hAnsi="Arial" w:cs="Arial"/>
        </w:rPr>
        <w:t xml:space="preserve"> art. 108 ust. 1 ustawy Prawo zamówień publicznych</w:t>
      </w:r>
      <w:r>
        <w:rPr>
          <w:rFonts w:ascii="Arial" w:hAnsi="Arial" w:cs="Arial"/>
        </w:rPr>
        <w:t xml:space="preserve"> </w:t>
      </w:r>
      <w:r w:rsidRPr="003015F8">
        <w:rPr>
          <w:rFonts w:ascii="Arial" w:hAnsi="Arial" w:cs="Arial"/>
        </w:rPr>
        <w:t>(rozdz. II ust. 1 pkt 7 SWZ</w:t>
      </w:r>
      <w:r w:rsidRPr="003015F8">
        <w:rPr>
          <w:rFonts w:ascii="Arial" w:hAnsi="Arial" w:cs="Arial"/>
          <w:sz w:val="14"/>
          <w:szCs w:val="14"/>
        </w:rPr>
        <w:t>), art. 7 ust. 1 ustawy o szczególnych rozwiązaniach w zakresie przeciwdziałania wspieraniu agresji na Ukrainę oraz służących ochronie bezpieczeństwa narodowego oraz art.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sidRPr="00CA2148">
        <w:rPr>
          <w:rFonts w:ascii="Arial" w:hAnsi="Arial" w:cs="Arial"/>
        </w:rPr>
        <w:t>.</w:t>
      </w:r>
    </w:p>
    <w:p w14:paraId="5BE3B69D" w14:textId="77777777" w:rsidR="008C6E11" w:rsidRDefault="008C6E11" w:rsidP="00654D68">
      <w:pPr>
        <w:numPr>
          <w:ilvl w:val="0"/>
          <w:numId w:val="44"/>
        </w:numPr>
        <w:rPr>
          <w:rFonts w:ascii="Arial" w:hAnsi="Arial" w:cs="Arial"/>
        </w:rPr>
      </w:pPr>
      <w:r w:rsidRPr="00CF2FC2">
        <w:rPr>
          <w:rFonts w:ascii="Arial" w:hAnsi="Arial" w:cs="Arial"/>
        </w:rPr>
        <w:t xml:space="preserve">Oświadczam, że zachodzą w stosunku do mnie podstawy wykluczenia z postępowania na podstawie art. 108 ust 1 pkt …….. ustawy Pzp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Pzp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E62200">
        <w:rPr>
          <w:rFonts w:cs="Arial"/>
          <w:b/>
          <w:sz w:val="18"/>
          <w:szCs w:val="18"/>
        </w:rPr>
      </w:r>
      <w:r w:rsidR="00E62200">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49E17D86" w14:textId="77777777" w:rsidR="008C6E11" w:rsidRDefault="008C6E11" w:rsidP="008C6E11">
      <w:pPr>
        <w:pStyle w:val="Akapitzlist"/>
        <w:spacing w:after="0"/>
        <w:ind w:left="0"/>
        <w:rPr>
          <w:rFonts w:ascii="Arial" w:hAnsi="Arial" w:cs="Arial"/>
        </w:rPr>
      </w:pPr>
    </w:p>
    <w:p w14:paraId="6A996B5F" w14:textId="77777777" w:rsidR="008C6E11" w:rsidRPr="00405D33" w:rsidRDefault="008C6E11" w:rsidP="00654D68">
      <w:pPr>
        <w:numPr>
          <w:ilvl w:val="0"/>
          <w:numId w:val="44"/>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1AB918B8" w14:textId="77777777" w:rsidR="008C6E11" w:rsidRPr="00D73D37" w:rsidRDefault="008C6E11" w:rsidP="008C6E11">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 xml:space="preserve">.  </w:t>
      </w:r>
    </w:p>
    <w:p w14:paraId="49F61253" w14:textId="77777777" w:rsidR="008C6E11" w:rsidRPr="00405D33" w:rsidRDefault="008C6E11" w:rsidP="008C6E11">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0029DEEF" w14:textId="77777777" w:rsidR="008C6E11" w:rsidRPr="00405D33" w:rsidRDefault="008C6E11" w:rsidP="008C6E11">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615A3610" w14:textId="77777777" w:rsidR="008C6E11" w:rsidRDefault="008C6E11" w:rsidP="008C6E11">
      <w:pPr>
        <w:ind w:left="360"/>
        <w:jc w:val="both"/>
        <w:rPr>
          <w:rFonts w:ascii="Arial" w:hAnsi="Arial" w:cs="Arial"/>
          <w:bCs/>
          <w:sz w:val="16"/>
          <w:szCs w:val="16"/>
        </w:rPr>
      </w:pPr>
      <w:r>
        <w:rPr>
          <w:rFonts w:ascii="Arial" w:hAnsi="Arial" w:cs="Arial"/>
          <w:bCs/>
          <w:sz w:val="16"/>
          <w:szCs w:val="16"/>
        </w:rPr>
        <w:t>[nazwy wykonawców ]</w:t>
      </w:r>
    </w:p>
    <w:p w14:paraId="5CD8E957" w14:textId="77777777" w:rsidR="008C6E11" w:rsidRDefault="008C6E11" w:rsidP="008C6E11">
      <w:pPr>
        <w:ind w:left="360"/>
        <w:rPr>
          <w:rFonts w:ascii="Arial" w:hAnsi="Arial" w:cs="Arial"/>
          <w:sz w:val="18"/>
          <w:szCs w:val="18"/>
        </w:rPr>
      </w:pPr>
    </w:p>
    <w:p w14:paraId="227F7BC5" w14:textId="77777777" w:rsidR="00713774" w:rsidRDefault="00713774" w:rsidP="00654D68">
      <w:pPr>
        <w:numPr>
          <w:ilvl w:val="0"/>
          <w:numId w:val="44"/>
        </w:numPr>
        <w:rPr>
          <w:rFonts w:ascii="Arial" w:hAnsi="Arial" w:cs="Arial"/>
        </w:rPr>
      </w:pPr>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75DBFAD9" w14:textId="67502F13" w:rsidR="007D1EB6" w:rsidRPr="00093CCB" w:rsidRDefault="00093CCB" w:rsidP="00713774">
      <w:pPr>
        <w:pStyle w:val="Akapitzlist"/>
        <w:ind w:left="360"/>
        <w:rPr>
          <w:rFonts w:ascii="Arial" w:hAnsi="Arial" w:cs="Arial"/>
          <w:b/>
          <w:bCs/>
          <w:sz w:val="16"/>
          <w:szCs w:val="16"/>
          <w:lang w:val="pl-PL"/>
        </w:rPr>
      </w:pPr>
      <w:r w:rsidRPr="00093CCB">
        <w:rPr>
          <w:rFonts w:ascii="Arial" w:hAnsi="Arial" w:cs="Arial"/>
          <w:b/>
          <w:bCs/>
          <w:sz w:val="16"/>
          <w:szCs w:val="16"/>
          <w:lang w:val="pl-PL"/>
        </w:rPr>
        <w:t>UWAGA -  nie jest możliwe powoływanie się na zdolności innego podmiotu na zasadach określonych w art. 118 ustawy, w celu wykazania spełnienia warunku zdolności technicznej (doświadczenia</w:t>
      </w:r>
    </w:p>
    <w:p w14:paraId="3B426BCF" w14:textId="414B03C2" w:rsidR="00713774" w:rsidRDefault="00713774" w:rsidP="00713774">
      <w:pPr>
        <w:pStyle w:val="Akapitzlist"/>
        <w:ind w:left="360"/>
        <w:rPr>
          <w:rFonts w:ascii="Arial" w:hAnsi="Arial" w:cs="Arial"/>
          <w:sz w:val="16"/>
          <w:szCs w:val="16"/>
          <w:lang w:val="pl-PL"/>
        </w:rPr>
      </w:pPr>
      <w:r>
        <w:rPr>
          <w:rFonts w:ascii="Arial" w:hAnsi="Arial" w:cs="Arial"/>
          <w:sz w:val="16"/>
          <w:szCs w:val="16"/>
          <w:lang w:val="pl-PL"/>
        </w:rPr>
        <w:t>………………………………………………………………………………………………………………………………………………………………</w:t>
      </w:r>
    </w:p>
    <w:p w14:paraId="7E2EBAAA" w14:textId="4796EC10" w:rsidR="00713774" w:rsidRPr="00911B4C" w:rsidRDefault="00713774" w:rsidP="00C26BC5">
      <w:pPr>
        <w:pStyle w:val="Akapitzlist"/>
        <w:spacing w:after="0"/>
        <w:ind w:left="357"/>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68C79E95" w14:textId="77777777" w:rsidR="007D0B8D" w:rsidRDefault="007D0B8D" w:rsidP="007D0B8D">
      <w:pPr>
        <w:ind w:left="360"/>
        <w:rPr>
          <w:rFonts w:ascii="Arial" w:hAnsi="Arial" w:cs="Arial"/>
          <w:b/>
          <w:bCs/>
        </w:rPr>
      </w:pPr>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44C9B30C" w14:textId="77777777" w:rsidR="00093CCB" w:rsidRDefault="00093CCB" w:rsidP="00093CCB">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4D1B994A" w14:textId="137976DA" w:rsidR="007D0B8D" w:rsidRPr="00093CCB" w:rsidRDefault="007D0B8D" w:rsidP="007D0B8D">
      <w:pPr>
        <w:ind w:left="360"/>
        <w:rPr>
          <w:rFonts w:ascii="Arial" w:hAnsi="Arial" w:cs="Arial"/>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w:t>
      </w:r>
      <w:r w:rsidRPr="007A764A">
        <w:rPr>
          <w:rFonts w:ascii="Arial" w:hAnsi="Arial" w:cs="Arial"/>
          <w:b/>
          <w:bCs/>
        </w:rPr>
        <w:t xml:space="preserve"> </w:t>
      </w:r>
      <w:r w:rsidR="00093CCB">
        <w:rPr>
          <w:rFonts w:ascii="Arial" w:hAnsi="Arial" w:cs="Arial"/>
          <w:i/>
          <w:iCs/>
        </w:rPr>
        <w:t>(niezależnie od zaznaczenia tego pola należy również zaznaczyć któreś z poniższych obrazujących wielkość rocznego obrotu)</w:t>
      </w:r>
    </w:p>
    <w:p w14:paraId="36D47996"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104930D5"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62E31DD7"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3DFC9F5E"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sidR="00E62200">
        <w:rPr>
          <w:rFonts w:ascii="Arial" w:hAnsi="Arial" w:cs="Arial"/>
          <w:sz w:val="18"/>
          <w:szCs w:val="18"/>
        </w:rPr>
      </w:r>
      <w:r w:rsidR="00E622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3E57466E" w14:textId="77777777" w:rsidR="007D0B8D" w:rsidRDefault="007D0B8D" w:rsidP="007D0B8D">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3535CE4A"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6C37CF09"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340E8A86"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239635DB" w14:textId="77777777" w:rsidR="007B30CE" w:rsidRDefault="007B30CE" w:rsidP="007D1EB6">
      <w:pPr>
        <w:ind w:left="360"/>
        <w:rPr>
          <w:rFonts w:ascii="Arial" w:hAnsi="Arial" w:cs="Arial"/>
        </w:rPr>
      </w:pPr>
    </w:p>
    <w:p w14:paraId="7A507D1F" w14:textId="77777777" w:rsidR="008C6E11" w:rsidRDefault="008C6E11" w:rsidP="008C6E11">
      <w:pPr>
        <w:ind w:left="360"/>
        <w:jc w:val="both"/>
        <w:rPr>
          <w:rFonts w:ascii="Arial" w:hAnsi="Arial" w:cs="Arial"/>
          <w:sz w:val="18"/>
          <w:szCs w:val="18"/>
        </w:rPr>
      </w:pPr>
      <w:r w:rsidRPr="00143043">
        <w:rPr>
          <w:rFonts w:ascii="Arial" w:hAnsi="Arial" w:cs="Arial"/>
          <w:sz w:val="18"/>
          <w:szCs w:val="18"/>
        </w:rPr>
        <w:lastRenderedPageBreak/>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CDD04B8" w14:textId="77777777" w:rsidR="008C6E11" w:rsidRPr="00143043" w:rsidRDefault="008C6E11" w:rsidP="008C6E11">
      <w:pPr>
        <w:ind w:left="360"/>
        <w:jc w:val="both"/>
        <w:rPr>
          <w:rFonts w:ascii="Arial" w:hAnsi="Arial" w:cs="Arial"/>
          <w:sz w:val="18"/>
          <w:szCs w:val="18"/>
        </w:rPr>
      </w:pPr>
    </w:p>
    <w:p w14:paraId="311CDD78" w14:textId="77777777" w:rsidR="008C6E11" w:rsidRDefault="008C6E11" w:rsidP="008C6E11">
      <w:pPr>
        <w:rPr>
          <w:rFonts w:ascii="Arial" w:hAnsi="Arial" w:cs="Arial"/>
          <w:b/>
          <w:sz w:val="18"/>
          <w:szCs w:val="18"/>
        </w:rPr>
      </w:pPr>
    </w:p>
    <w:p w14:paraId="5573C781" w14:textId="77777777" w:rsidR="00C26BC5" w:rsidRDefault="00C26BC5" w:rsidP="008C6E11">
      <w:pPr>
        <w:pStyle w:val="Default"/>
        <w:rPr>
          <w:rFonts w:ascii="Arial" w:hAnsi="Arial" w:cs="Arial"/>
          <w:b/>
          <w:bCs/>
          <w:sz w:val="20"/>
          <w:szCs w:val="20"/>
        </w:rPr>
      </w:pPr>
    </w:p>
    <w:p w14:paraId="3B690B54" w14:textId="602DBB35" w:rsidR="008C6E11" w:rsidRPr="0084201C" w:rsidRDefault="008C6E11" w:rsidP="008C6E11">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pzp </w:t>
      </w:r>
      <w:r w:rsidRPr="0084201C">
        <w:rPr>
          <w:rFonts w:ascii="Arial" w:hAnsi="Arial" w:cs="Arial"/>
          <w:b/>
          <w:bCs/>
          <w:sz w:val="20"/>
          <w:szCs w:val="20"/>
        </w:rPr>
        <w:t>dotyczące robót budowlanych,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47E45AF9" w14:textId="77777777" w:rsidR="008C6E11" w:rsidRPr="0084201C" w:rsidRDefault="008C6E11" w:rsidP="008C6E11">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1E82EAE9"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1F7AA811"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3F8E493A" w14:textId="77777777" w:rsidR="008C6E11" w:rsidRPr="0084201C" w:rsidRDefault="008C6E11" w:rsidP="008C6E11">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509C00A0" w14:textId="77777777" w:rsidR="008C6E11" w:rsidRPr="0084201C" w:rsidRDefault="008C6E11" w:rsidP="008C6E11">
      <w:pPr>
        <w:pStyle w:val="Default"/>
        <w:rPr>
          <w:rFonts w:ascii="Arial" w:hAnsi="Arial" w:cs="Arial"/>
          <w:sz w:val="20"/>
          <w:szCs w:val="20"/>
        </w:rPr>
      </w:pPr>
    </w:p>
    <w:p w14:paraId="0BD0C9B4"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63D6AE1E"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3DE2A9C9" w14:textId="77777777" w:rsidR="008C6E11" w:rsidRPr="0084201C" w:rsidRDefault="008C6E11" w:rsidP="008C6E11">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3B986BA5" w14:textId="77777777" w:rsidR="008C6E11" w:rsidRDefault="008C6E11" w:rsidP="008C6E11">
      <w:pPr>
        <w:pStyle w:val="Default"/>
        <w:rPr>
          <w:rFonts w:ascii="Arial" w:hAnsi="Arial" w:cs="Arial"/>
          <w:sz w:val="20"/>
          <w:szCs w:val="20"/>
        </w:rPr>
      </w:pPr>
    </w:p>
    <w:p w14:paraId="61667ACC"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81C67E"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14A89636" w14:textId="77777777" w:rsidR="008C6E11" w:rsidRDefault="008C6E11" w:rsidP="008C6E11">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22973F34" w14:textId="77777777" w:rsidR="008C6E11" w:rsidRDefault="008C6E11" w:rsidP="008C6E11">
      <w:pPr>
        <w:pStyle w:val="Default"/>
        <w:rPr>
          <w:rFonts w:ascii="Arial" w:hAnsi="Arial" w:cs="Arial"/>
          <w:sz w:val="20"/>
          <w:szCs w:val="20"/>
        </w:rPr>
      </w:pPr>
      <w:proofErr w:type="spellStart"/>
      <w:r>
        <w:rPr>
          <w:rFonts w:ascii="Arial" w:hAnsi="Arial" w:cs="Arial"/>
          <w:sz w:val="20"/>
          <w:szCs w:val="20"/>
        </w:rPr>
        <w:t>itd</w:t>
      </w:r>
      <w:proofErr w:type="spellEnd"/>
    </w:p>
    <w:p w14:paraId="1F608077" w14:textId="77777777" w:rsidR="008C6E11" w:rsidRPr="0084201C" w:rsidRDefault="008C6E11" w:rsidP="008C6E11">
      <w:pPr>
        <w:pStyle w:val="Default"/>
        <w:rPr>
          <w:rFonts w:ascii="Arial" w:hAnsi="Arial" w:cs="Arial"/>
          <w:sz w:val="20"/>
          <w:szCs w:val="20"/>
        </w:rPr>
      </w:pPr>
    </w:p>
    <w:p w14:paraId="542D0F26" w14:textId="77777777" w:rsidR="008C6E11" w:rsidRDefault="008C6E11" w:rsidP="008C6E11">
      <w:pPr>
        <w:pStyle w:val="Default"/>
        <w:rPr>
          <w:rFonts w:ascii="Arial" w:hAnsi="Arial" w:cs="Arial"/>
          <w:sz w:val="20"/>
          <w:szCs w:val="20"/>
        </w:rPr>
      </w:pPr>
    </w:p>
    <w:p w14:paraId="5FAB0E4D" w14:textId="77777777" w:rsidR="008C6E11" w:rsidRDefault="008C6E11" w:rsidP="008C6E11">
      <w:pPr>
        <w:suppressAutoHyphens w:val="0"/>
        <w:spacing w:line="276" w:lineRule="auto"/>
        <w:ind w:left="357"/>
        <w:jc w:val="both"/>
        <w:rPr>
          <w:rFonts w:ascii="Arial" w:hAnsi="Arial" w:cs="Arial"/>
          <w:i/>
          <w:sz w:val="14"/>
          <w:szCs w:val="14"/>
        </w:rPr>
      </w:pPr>
    </w:p>
    <w:p w14:paraId="40509696" w14:textId="4EE3FBF9" w:rsidR="008C6E11" w:rsidRPr="00904570" w:rsidRDefault="008C6E11" w:rsidP="008C6E11">
      <w:pPr>
        <w:ind w:left="360"/>
        <w:jc w:val="right"/>
        <w:rPr>
          <w:rFonts w:ascii="Arial" w:hAnsi="Arial" w:cs="Arial"/>
        </w:rPr>
      </w:pPr>
      <w:r w:rsidRPr="003357D9">
        <w:rPr>
          <w:rFonts w:ascii="Arial" w:hAnsi="Arial" w:cs="Arial"/>
        </w:rPr>
        <w:t>_________________dnia______202</w:t>
      </w:r>
      <w:r w:rsidR="00C056D6">
        <w:rPr>
          <w:rFonts w:ascii="Arial" w:hAnsi="Arial" w:cs="Arial"/>
        </w:rPr>
        <w:t>3</w:t>
      </w:r>
      <w:r>
        <w:rPr>
          <w:rFonts w:ascii="Arial" w:hAnsi="Arial" w:cs="Arial"/>
        </w:rPr>
        <w:t xml:space="preserve"> </w:t>
      </w:r>
      <w:r w:rsidRPr="003357D9">
        <w:rPr>
          <w:rFonts w:ascii="Arial" w:hAnsi="Arial" w:cs="Arial"/>
        </w:rPr>
        <w:t>r.</w:t>
      </w:r>
      <w:r w:rsidRPr="00904570">
        <w:rPr>
          <w:rFonts w:ascii="Arial" w:hAnsi="Arial" w:cs="Arial"/>
        </w:rPr>
        <w:t xml:space="preserve">  </w:t>
      </w:r>
    </w:p>
    <w:p w14:paraId="47C2059D" w14:textId="77777777" w:rsidR="00083827" w:rsidRDefault="00083827" w:rsidP="00C8517E">
      <w:pPr>
        <w:ind w:left="3544" w:firstLine="704"/>
        <w:jc w:val="center"/>
        <w:rPr>
          <w:rFonts w:ascii="Arial" w:hAnsi="Arial" w:cs="Arial"/>
          <w:i/>
          <w:iCs/>
          <w:vertAlign w:val="superscript"/>
        </w:rPr>
      </w:pPr>
    </w:p>
    <w:p w14:paraId="7D47EEF2" w14:textId="6A61DF57" w:rsidR="00C8517E" w:rsidRPr="00953103" w:rsidRDefault="00C8517E" w:rsidP="00C8517E">
      <w:pPr>
        <w:ind w:left="3544" w:firstLine="70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3625F763" w14:textId="77777777" w:rsidR="008C6E11" w:rsidRDefault="008C6E11" w:rsidP="00957B4D">
      <w:pPr>
        <w:rPr>
          <w:rFonts w:ascii="Arial" w:hAnsi="Arial" w:cs="Arial"/>
          <w:bCs/>
          <w:sz w:val="18"/>
          <w:szCs w:val="18"/>
        </w:rPr>
      </w:pPr>
    </w:p>
    <w:p w14:paraId="65C58257" w14:textId="77777777" w:rsidR="008C6E11" w:rsidRDefault="008C6E11" w:rsidP="00957B4D">
      <w:pPr>
        <w:rPr>
          <w:rFonts w:ascii="Arial" w:hAnsi="Arial" w:cs="Arial"/>
          <w:bCs/>
          <w:sz w:val="18"/>
          <w:szCs w:val="18"/>
        </w:rPr>
      </w:pPr>
    </w:p>
    <w:p w14:paraId="057D6AF9" w14:textId="77777777" w:rsidR="008C6E11" w:rsidRDefault="008C6E11" w:rsidP="00957B4D">
      <w:pPr>
        <w:rPr>
          <w:rFonts w:ascii="Arial" w:hAnsi="Arial" w:cs="Arial"/>
          <w:bCs/>
          <w:sz w:val="18"/>
          <w:szCs w:val="18"/>
        </w:rPr>
      </w:pPr>
    </w:p>
    <w:p w14:paraId="6670C905" w14:textId="77777777" w:rsidR="008C6E11" w:rsidRDefault="008C6E11" w:rsidP="00957B4D">
      <w:pPr>
        <w:rPr>
          <w:rFonts w:ascii="Arial" w:hAnsi="Arial" w:cs="Arial"/>
          <w:bCs/>
          <w:sz w:val="18"/>
          <w:szCs w:val="18"/>
        </w:rPr>
      </w:pPr>
    </w:p>
    <w:p w14:paraId="1F65F1B2" w14:textId="77777777" w:rsidR="008C6E11" w:rsidRDefault="008C6E11" w:rsidP="00957B4D">
      <w:pPr>
        <w:rPr>
          <w:rFonts w:ascii="Arial" w:hAnsi="Arial" w:cs="Arial"/>
          <w:bCs/>
          <w:sz w:val="18"/>
          <w:szCs w:val="18"/>
        </w:rPr>
      </w:pP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95E3F48" w:rsidR="00957B4D" w:rsidRDefault="00957B4D" w:rsidP="00957B4D">
      <w:pPr>
        <w:suppressAutoHyphens w:val="0"/>
        <w:jc w:val="both"/>
        <w:rPr>
          <w:rFonts w:ascii="Arial" w:hAnsi="Arial" w:cs="Arial"/>
          <w:i/>
          <w:iCs/>
        </w:rPr>
      </w:pPr>
    </w:p>
    <w:p w14:paraId="2FAEB8E6" w14:textId="5CF82040" w:rsidR="00083827" w:rsidRDefault="00083827" w:rsidP="00957B4D">
      <w:pPr>
        <w:suppressAutoHyphens w:val="0"/>
        <w:jc w:val="both"/>
        <w:rPr>
          <w:rFonts w:ascii="Arial" w:hAnsi="Arial" w:cs="Arial"/>
          <w:i/>
          <w:iCs/>
        </w:rPr>
      </w:pPr>
    </w:p>
    <w:p w14:paraId="35FA2924" w14:textId="59092783" w:rsidR="00083827" w:rsidRDefault="00083827" w:rsidP="00957B4D">
      <w:pPr>
        <w:suppressAutoHyphens w:val="0"/>
        <w:jc w:val="both"/>
        <w:rPr>
          <w:rFonts w:ascii="Arial" w:hAnsi="Arial" w:cs="Arial"/>
          <w:i/>
          <w:iCs/>
        </w:rPr>
      </w:pPr>
    </w:p>
    <w:p w14:paraId="4F3DB9D6" w14:textId="0E0F1A24" w:rsidR="00083827" w:rsidRDefault="00083827" w:rsidP="00957B4D">
      <w:pPr>
        <w:suppressAutoHyphens w:val="0"/>
        <w:jc w:val="both"/>
        <w:rPr>
          <w:rFonts w:ascii="Arial" w:hAnsi="Arial" w:cs="Arial"/>
          <w:i/>
          <w:iCs/>
        </w:rPr>
      </w:pPr>
    </w:p>
    <w:p w14:paraId="746A90EB" w14:textId="37469044" w:rsidR="00083827" w:rsidRDefault="00083827" w:rsidP="00957B4D">
      <w:pPr>
        <w:suppressAutoHyphens w:val="0"/>
        <w:jc w:val="both"/>
        <w:rPr>
          <w:rFonts w:ascii="Arial" w:hAnsi="Arial" w:cs="Arial"/>
          <w:i/>
          <w:iCs/>
        </w:rPr>
      </w:pPr>
    </w:p>
    <w:p w14:paraId="29195526" w14:textId="4BE4617B" w:rsidR="00083827" w:rsidRDefault="00083827" w:rsidP="00957B4D">
      <w:pPr>
        <w:suppressAutoHyphens w:val="0"/>
        <w:jc w:val="both"/>
        <w:rPr>
          <w:rFonts w:ascii="Arial" w:hAnsi="Arial" w:cs="Arial"/>
          <w:i/>
          <w:iCs/>
        </w:rPr>
      </w:pPr>
    </w:p>
    <w:p w14:paraId="137C7AE3" w14:textId="298309B8" w:rsidR="00083827" w:rsidRDefault="00083827" w:rsidP="00957B4D">
      <w:pPr>
        <w:suppressAutoHyphens w:val="0"/>
        <w:jc w:val="both"/>
        <w:rPr>
          <w:rFonts w:ascii="Arial" w:hAnsi="Arial" w:cs="Arial"/>
          <w:i/>
          <w:iCs/>
        </w:rPr>
      </w:pPr>
    </w:p>
    <w:p w14:paraId="2318949D" w14:textId="77777777" w:rsidR="00083827" w:rsidRDefault="00083827"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223FEE34" w:rsidR="00957B4D" w:rsidRDefault="00957B4D" w:rsidP="00957B4D">
      <w:pPr>
        <w:suppressAutoHyphens w:val="0"/>
        <w:jc w:val="both"/>
        <w:rPr>
          <w:rFonts w:ascii="Arial" w:hAnsi="Arial" w:cs="Arial"/>
          <w:i/>
          <w:iCs/>
        </w:rPr>
      </w:pPr>
    </w:p>
    <w:p w14:paraId="09A20FF2" w14:textId="1C6DBC0E" w:rsidR="00456E93" w:rsidRDefault="00456E93" w:rsidP="00957B4D">
      <w:pPr>
        <w:suppressAutoHyphens w:val="0"/>
        <w:jc w:val="both"/>
        <w:rPr>
          <w:rFonts w:ascii="Arial" w:hAnsi="Arial" w:cs="Arial"/>
          <w:i/>
          <w:iCs/>
        </w:rPr>
      </w:pPr>
    </w:p>
    <w:p w14:paraId="38D4393B" w14:textId="422ACED2" w:rsidR="00456E93" w:rsidRDefault="00456E93" w:rsidP="00957B4D">
      <w:pPr>
        <w:suppressAutoHyphens w:val="0"/>
        <w:jc w:val="both"/>
        <w:rPr>
          <w:rFonts w:ascii="Arial" w:hAnsi="Arial" w:cs="Arial"/>
          <w:i/>
          <w:iCs/>
        </w:rPr>
      </w:pPr>
    </w:p>
    <w:p w14:paraId="7F4D1924" w14:textId="25A2E36F" w:rsidR="00456E93" w:rsidRDefault="00456E93" w:rsidP="00957B4D">
      <w:pPr>
        <w:suppressAutoHyphens w:val="0"/>
        <w:jc w:val="both"/>
        <w:rPr>
          <w:rFonts w:ascii="Arial" w:hAnsi="Arial" w:cs="Arial"/>
          <w:i/>
          <w:iCs/>
        </w:rPr>
      </w:pPr>
    </w:p>
    <w:p w14:paraId="74FBEA9E" w14:textId="29F9A57A" w:rsidR="00456E93" w:rsidRDefault="00456E93" w:rsidP="00957B4D">
      <w:pPr>
        <w:suppressAutoHyphens w:val="0"/>
        <w:jc w:val="both"/>
        <w:rPr>
          <w:rFonts w:ascii="Arial" w:hAnsi="Arial" w:cs="Arial"/>
          <w:i/>
          <w:iCs/>
        </w:rPr>
      </w:pPr>
    </w:p>
    <w:p w14:paraId="694E103C" w14:textId="72D1C29B" w:rsidR="00F62525" w:rsidRDefault="00F62525" w:rsidP="00957B4D">
      <w:pPr>
        <w:suppressAutoHyphens w:val="0"/>
        <w:jc w:val="both"/>
        <w:rPr>
          <w:rFonts w:ascii="Arial" w:hAnsi="Arial" w:cs="Arial"/>
          <w:i/>
          <w:iCs/>
        </w:rPr>
      </w:pPr>
    </w:p>
    <w:p w14:paraId="7423BB54" w14:textId="19D66BA5" w:rsidR="00F62525" w:rsidRDefault="00F62525" w:rsidP="00957B4D">
      <w:pPr>
        <w:suppressAutoHyphens w:val="0"/>
        <w:jc w:val="both"/>
        <w:rPr>
          <w:rFonts w:ascii="Arial" w:hAnsi="Arial" w:cs="Arial"/>
          <w:i/>
          <w:iCs/>
        </w:rPr>
      </w:pPr>
    </w:p>
    <w:p w14:paraId="51EC6298" w14:textId="748F5042" w:rsidR="00F62525" w:rsidRDefault="00F62525" w:rsidP="00957B4D">
      <w:pPr>
        <w:suppressAutoHyphens w:val="0"/>
        <w:jc w:val="both"/>
        <w:rPr>
          <w:rFonts w:ascii="Arial" w:hAnsi="Arial" w:cs="Arial"/>
          <w:i/>
          <w:iCs/>
        </w:rPr>
      </w:pPr>
    </w:p>
    <w:p w14:paraId="3906FB86" w14:textId="5BEC0DC8" w:rsidR="00F62525" w:rsidRDefault="00F62525" w:rsidP="00957B4D">
      <w:pPr>
        <w:suppressAutoHyphens w:val="0"/>
        <w:jc w:val="both"/>
        <w:rPr>
          <w:rFonts w:ascii="Arial" w:hAnsi="Arial" w:cs="Arial"/>
          <w:i/>
          <w:iCs/>
        </w:rPr>
      </w:pPr>
    </w:p>
    <w:p w14:paraId="09D9A426" w14:textId="7D7B0E42" w:rsidR="00F62525" w:rsidRDefault="00F62525" w:rsidP="00957B4D">
      <w:pPr>
        <w:suppressAutoHyphens w:val="0"/>
        <w:jc w:val="both"/>
        <w:rPr>
          <w:rFonts w:ascii="Arial" w:hAnsi="Arial" w:cs="Arial"/>
          <w:i/>
          <w:iCs/>
        </w:rPr>
      </w:pPr>
    </w:p>
    <w:p w14:paraId="74DEEC9D" w14:textId="77777777" w:rsidR="00F62525" w:rsidRDefault="00F62525" w:rsidP="00957B4D">
      <w:pPr>
        <w:suppressAutoHyphens w:val="0"/>
        <w:jc w:val="both"/>
        <w:rPr>
          <w:rFonts w:ascii="Arial" w:hAnsi="Arial" w:cs="Arial"/>
          <w:i/>
          <w:iCs/>
        </w:rPr>
      </w:pPr>
    </w:p>
    <w:p w14:paraId="777EB1CA" w14:textId="1B4DCBDC" w:rsidR="00456E93" w:rsidRDefault="00456E93" w:rsidP="00957B4D">
      <w:pPr>
        <w:suppressAutoHyphens w:val="0"/>
        <w:jc w:val="both"/>
        <w:rPr>
          <w:rFonts w:ascii="Arial" w:hAnsi="Arial" w:cs="Arial"/>
          <w:i/>
          <w:iCs/>
        </w:rPr>
      </w:pPr>
    </w:p>
    <w:p w14:paraId="129279B0" w14:textId="310AE8F5" w:rsidR="00456E93" w:rsidRDefault="00456E93" w:rsidP="00957B4D">
      <w:pPr>
        <w:suppressAutoHyphens w:val="0"/>
        <w:jc w:val="both"/>
        <w:rPr>
          <w:rFonts w:ascii="Arial" w:hAnsi="Arial" w:cs="Arial"/>
          <w:i/>
          <w:iCs/>
        </w:rPr>
      </w:pPr>
    </w:p>
    <w:p w14:paraId="0A97D540" w14:textId="68462E29" w:rsidR="00456E93" w:rsidRDefault="00456E93" w:rsidP="00957B4D">
      <w:pPr>
        <w:suppressAutoHyphens w:val="0"/>
        <w:jc w:val="both"/>
        <w:rPr>
          <w:rFonts w:ascii="Arial" w:hAnsi="Arial" w:cs="Arial"/>
          <w:i/>
          <w:iCs/>
        </w:rPr>
      </w:pPr>
    </w:p>
    <w:p w14:paraId="6765BD33" w14:textId="0C000A30" w:rsidR="00456E93" w:rsidRDefault="00456E93" w:rsidP="00957B4D">
      <w:pPr>
        <w:suppressAutoHyphens w:val="0"/>
        <w:jc w:val="both"/>
        <w:rPr>
          <w:rFonts w:ascii="Arial" w:hAnsi="Arial" w:cs="Arial"/>
          <w:i/>
          <w:iCs/>
        </w:rPr>
      </w:pPr>
    </w:p>
    <w:p w14:paraId="789390E0" w14:textId="53FC3902" w:rsidR="00456E93" w:rsidRDefault="00456E93" w:rsidP="00957B4D">
      <w:pPr>
        <w:suppressAutoHyphens w:val="0"/>
        <w:jc w:val="both"/>
        <w:rPr>
          <w:rFonts w:ascii="Arial" w:hAnsi="Arial" w:cs="Arial"/>
          <w:i/>
          <w:iCs/>
        </w:rPr>
      </w:pPr>
    </w:p>
    <w:p w14:paraId="0E23E7DB" w14:textId="77777777" w:rsidR="00456E93" w:rsidRDefault="00456E93"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1" w:name="_Hlk515608903"/>
      <w:bookmarkStart w:id="72" w:name="_Hlk515608856"/>
      <w:r w:rsidRPr="00EE7BD5">
        <w:rPr>
          <w:b/>
          <w:bCs/>
          <w:i/>
          <w:sz w:val="20"/>
        </w:rPr>
        <w:lastRenderedPageBreak/>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71"/>
    </w:p>
    <w:p w14:paraId="6AC77995" w14:textId="77777777" w:rsidR="00855D27" w:rsidRPr="004E003E" w:rsidRDefault="00855D27" w:rsidP="00855D27">
      <w:pPr>
        <w:jc w:val="center"/>
        <w:rPr>
          <w:rFonts w:ascii="Arial" w:hAnsi="Arial"/>
          <w:bCs/>
          <w:i/>
        </w:rPr>
      </w:pPr>
      <w:bookmarkStart w:id="73" w:name="_Hlk2343479"/>
      <w:r w:rsidRPr="004E003E">
        <w:rPr>
          <w:rFonts w:ascii="Arial" w:hAnsi="Arial"/>
          <w:bCs/>
          <w:i/>
        </w:rPr>
        <w:t>(wypełnia podmiot, na którego zasobach Wykonawca polega dla wykazania spełnieniu warunku</w:t>
      </w:r>
      <w:r>
        <w:rPr>
          <w:rFonts w:ascii="Arial" w:hAnsi="Arial"/>
          <w:bCs/>
          <w:i/>
        </w:rPr>
        <w:t xml:space="preserve"> postępowania, zobowiązanie może również być wykorzystane w przypadku udostępniania zasobów ludzkich) </w:t>
      </w:r>
    </w:p>
    <w:p w14:paraId="3CAC7B82" w14:textId="77777777" w:rsidR="00855D27" w:rsidRDefault="00855D27" w:rsidP="00855D27">
      <w:pPr>
        <w:rPr>
          <w:rFonts w:ascii="Arial" w:hAnsi="Arial"/>
          <w:b/>
          <w:sz w:val="24"/>
          <w:szCs w:val="24"/>
        </w:rPr>
      </w:pPr>
    </w:p>
    <w:p w14:paraId="52039E60" w14:textId="77777777" w:rsidR="00C056D6" w:rsidRDefault="00C056D6" w:rsidP="00C056D6">
      <w:pPr>
        <w:jc w:val="center"/>
        <w:rPr>
          <w:rFonts w:ascii="Arial" w:hAnsi="Arial"/>
          <w:b/>
          <w:i/>
          <w:sz w:val="22"/>
          <w:szCs w:val="22"/>
        </w:rPr>
      </w:pPr>
      <w:r>
        <w:rPr>
          <w:rFonts w:ascii="Arial" w:hAnsi="Arial"/>
          <w:b/>
          <w:sz w:val="22"/>
          <w:szCs w:val="22"/>
        </w:rPr>
        <w:t>dla wykazania spełnieniu warunku zdolności technicznej (w zakresie doświadczenia)</w:t>
      </w:r>
    </w:p>
    <w:p w14:paraId="6FDFB79E" w14:textId="77777777" w:rsidR="00C056D6" w:rsidRDefault="00C056D6" w:rsidP="00C056D6">
      <w:pPr>
        <w:jc w:val="center"/>
        <w:rPr>
          <w:rFonts w:ascii="Arial" w:hAnsi="Arial"/>
          <w:b/>
          <w:sz w:val="24"/>
          <w:szCs w:val="24"/>
        </w:rPr>
      </w:pPr>
    </w:p>
    <w:p w14:paraId="74941411" w14:textId="77777777" w:rsidR="00C056D6" w:rsidRPr="00C5451E" w:rsidRDefault="00C056D6" w:rsidP="00C056D6">
      <w:pPr>
        <w:jc w:val="center"/>
        <w:rPr>
          <w:rFonts w:ascii="Arial" w:hAnsi="Arial"/>
          <w:b/>
          <w:sz w:val="24"/>
          <w:szCs w:val="24"/>
        </w:rPr>
      </w:pPr>
      <w:r w:rsidRPr="00932F78">
        <w:rPr>
          <w:rFonts w:ascii="Arial" w:hAnsi="Arial"/>
          <w:b/>
          <w:sz w:val="24"/>
          <w:szCs w:val="24"/>
        </w:rPr>
        <w:t>nie dotyczy</w:t>
      </w:r>
    </w:p>
    <w:p w14:paraId="11D1459D" w14:textId="77777777" w:rsidR="00855D27" w:rsidRDefault="00855D27" w:rsidP="00855D27">
      <w:pPr>
        <w:jc w:val="center"/>
        <w:rPr>
          <w:rFonts w:ascii="Arial" w:hAnsi="Arial" w:cs="Arial"/>
          <w:b/>
          <w:bCs/>
          <w:sz w:val="24"/>
          <w:szCs w:val="24"/>
        </w:rPr>
      </w:pPr>
    </w:p>
    <w:p w14:paraId="541C649C" w14:textId="77777777" w:rsidR="00855D27" w:rsidRDefault="00855D27" w:rsidP="00855D27">
      <w:pPr>
        <w:jc w:val="center"/>
        <w:rPr>
          <w:rFonts w:ascii="Arial" w:hAnsi="Arial" w:cs="Arial"/>
          <w:b/>
          <w:bCs/>
          <w:sz w:val="24"/>
          <w:szCs w:val="24"/>
        </w:rPr>
      </w:pPr>
    </w:p>
    <w:p w14:paraId="5AA9CF42" w14:textId="426A50E4" w:rsidR="00456E93" w:rsidRDefault="00456E93" w:rsidP="00C8517E">
      <w:pPr>
        <w:rPr>
          <w:rFonts w:ascii="Arial" w:hAnsi="Arial"/>
          <w:b/>
          <w:sz w:val="24"/>
          <w:szCs w:val="24"/>
        </w:rPr>
      </w:pPr>
      <w:bookmarkStart w:id="74" w:name="_Hlk100835996"/>
      <w:bookmarkStart w:id="75" w:name="_Hlk515608940"/>
    </w:p>
    <w:p w14:paraId="03AE1E90" w14:textId="290395B5" w:rsidR="00456E93" w:rsidRDefault="00456E93" w:rsidP="00C8517E">
      <w:pPr>
        <w:rPr>
          <w:rFonts w:ascii="Arial" w:hAnsi="Arial"/>
          <w:b/>
          <w:sz w:val="24"/>
          <w:szCs w:val="24"/>
        </w:rPr>
      </w:pPr>
    </w:p>
    <w:p w14:paraId="09930804" w14:textId="6904D23B" w:rsidR="00456E93" w:rsidRDefault="00456E93" w:rsidP="00C8517E">
      <w:pPr>
        <w:rPr>
          <w:rFonts w:ascii="Arial" w:hAnsi="Arial"/>
          <w:b/>
          <w:sz w:val="24"/>
          <w:szCs w:val="24"/>
        </w:rPr>
      </w:pPr>
    </w:p>
    <w:p w14:paraId="7902072F" w14:textId="2EA08414" w:rsidR="00C056D6" w:rsidRDefault="00C056D6" w:rsidP="00C8517E">
      <w:pPr>
        <w:rPr>
          <w:rFonts w:ascii="Arial" w:hAnsi="Arial"/>
          <w:b/>
          <w:sz w:val="24"/>
          <w:szCs w:val="24"/>
        </w:rPr>
      </w:pPr>
    </w:p>
    <w:p w14:paraId="5EF7CA68" w14:textId="23C70DD4" w:rsidR="00C056D6" w:rsidRDefault="00C056D6" w:rsidP="00C8517E">
      <w:pPr>
        <w:rPr>
          <w:rFonts w:ascii="Arial" w:hAnsi="Arial"/>
          <w:b/>
          <w:sz w:val="24"/>
          <w:szCs w:val="24"/>
        </w:rPr>
      </w:pPr>
    </w:p>
    <w:p w14:paraId="266A5575" w14:textId="6EDB0463" w:rsidR="00C056D6" w:rsidRDefault="00C056D6" w:rsidP="00C8517E">
      <w:pPr>
        <w:rPr>
          <w:rFonts w:ascii="Arial" w:hAnsi="Arial"/>
          <w:b/>
          <w:sz w:val="24"/>
          <w:szCs w:val="24"/>
        </w:rPr>
      </w:pPr>
    </w:p>
    <w:p w14:paraId="634439AE" w14:textId="5E96C3B8" w:rsidR="00C056D6" w:rsidRDefault="00C056D6" w:rsidP="00C8517E">
      <w:pPr>
        <w:rPr>
          <w:rFonts w:ascii="Arial" w:hAnsi="Arial"/>
          <w:b/>
          <w:sz w:val="24"/>
          <w:szCs w:val="24"/>
        </w:rPr>
      </w:pPr>
    </w:p>
    <w:p w14:paraId="58DF63D3" w14:textId="0389AD02" w:rsidR="00C056D6" w:rsidRDefault="00C056D6" w:rsidP="00C8517E">
      <w:pPr>
        <w:rPr>
          <w:rFonts w:ascii="Arial" w:hAnsi="Arial"/>
          <w:b/>
          <w:sz w:val="24"/>
          <w:szCs w:val="24"/>
        </w:rPr>
      </w:pPr>
    </w:p>
    <w:p w14:paraId="53BEE2DE" w14:textId="31E883C6" w:rsidR="00C056D6" w:rsidRDefault="00C056D6" w:rsidP="00C8517E">
      <w:pPr>
        <w:rPr>
          <w:rFonts w:ascii="Arial" w:hAnsi="Arial"/>
          <w:b/>
          <w:sz w:val="24"/>
          <w:szCs w:val="24"/>
        </w:rPr>
      </w:pPr>
    </w:p>
    <w:p w14:paraId="401414C0" w14:textId="5E852DC0" w:rsidR="00C056D6" w:rsidRDefault="00C056D6" w:rsidP="00C8517E">
      <w:pPr>
        <w:rPr>
          <w:rFonts w:ascii="Arial" w:hAnsi="Arial"/>
          <w:b/>
          <w:sz w:val="24"/>
          <w:szCs w:val="24"/>
        </w:rPr>
      </w:pPr>
    </w:p>
    <w:p w14:paraId="36390A0C" w14:textId="606A0DCB" w:rsidR="00C056D6" w:rsidRDefault="00C056D6" w:rsidP="00C8517E">
      <w:pPr>
        <w:rPr>
          <w:rFonts w:ascii="Arial" w:hAnsi="Arial"/>
          <w:b/>
          <w:sz w:val="24"/>
          <w:szCs w:val="24"/>
        </w:rPr>
      </w:pPr>
    </w:p>
    <w:p w14:paraId="5FA007F3" w14:textId="2D178DE1" w:rsidR="00C056D6" w:rsidRDefault="00C056D6" w:rsidP="00C8517E">
      <w:pPr>
        <w:rPr>
          <w:rFonts w:ascii="Arial" w:hAnsi="Arial"/>
          <w:b/>
          <w:sz w:val="24"/>
          <w:szCs w:val="24"/>
        </w:rPr>
      </w:pPr>
    </w:p>
    <w:p w14:paraId="7BAAAA48" w14:textId="094AA8F9" w:rsidR="00C056D6" w:rsidRDefault="00C056D6" w:rsidP="00C8517E">
      <w:pPr>
        <w:rPr>
          <w:rFonts w:ascii="Arial" w:hAnsi="Arial"/>
          <w:b/>
          <w:sz w:val="24"/>
          <w:szCs w:val="24"/>
        </w:rPr>
      </w:pPr>
    </w:p>
    <w:p w14:paraId="10410F62" w14:textId="1A789899" w:rsidR="00C056D6" w:rsidRDefault="00C056D6" w:rsidP="00C8517E">
      <w:pPr>
        <w:rPr>
          <w:rFonts w:ascii="Arial" w:hAnsi="Arial"/>
          <w:b/>
          <w:sz w:val="24"/>
          <w:szCs w:val="24"/>
        </w:rPr>
      </w:pPr>
    </w:p>
    <w:p w14:paraId="1F82E8CC" w14:textId="3BB6F80F" w:rsidR="00C056D6" w:rsidRDefault="00C056D6" w:rsidP="00C8517E">
      <w:pPr>
        <w:rPr>
          <w:rFonts w:ascii="Arial" w:hAnsi="Arial"/>
          <w:b/>
          <w:sz w:val="24"/>
          <w:szCs w:val="24"/>
        </w:rPr>
      </w:pPr>
    </w:p>
    <w:p w14:paraId="7557266C" w14:textId="792A7483" w:rsidR="00C056D6" w:rsidRDefault="00C056D6" w:rsidP="00C8517E">
      <w:pPr>
        <w:rPr>
          <w:rFonts w:ascii="Arial" w:hAnsi="Arial"/>
          <w:b/>
          <w:sz w:val="24"/>
          <w:szCs w:val="24"/>
        </w:rPr>
      </w:pPr>
    </w:p>
    <w:p w14:paraId="6CC4BF7F" w14:textId="141BA94C" w:rsidR="00C056D6" w:rsidRDefault="00C056D6" w:rsidP="00C8517E">
      <w:pPr>
        <w:rPr>
          <w:rFonts w:ascii="Arial" w:hAnsi="Arial"/>
          <w:b/>
          <w:sz w:val="24"/>
          <w:szCs w:val="24"/>
        </w:rPr>
      </w:pPr>
    </w:p>
    <w:p w14:paraId="043A8588" w14:textId="09F45195" w:rsidR="00C056D6" w:rsidRDefault="00C056D6" w:rsidP="00C8517E">
      <w:pPr>
        <w:rPr>
          <w:rFonts w:ascii="Arial" w:hAnsi="Arial"/>
          <w:b/>
          <w:sz w:val="24"/>
          <w:szCs w:val="24"/>
        </w:rPr>
      </w:pPr>
    </w:p>
    <w:p w14:paraId="7CEA7726" w14:textId="41BE4186" w:rsidR="00C056D6" w:rsidRDefault="00C056D6" w:rsidP="00C8517E">
      <w:pPr>
        <w:rPr>
          <w:rFonts w:ascii="Arial" w:hAnsi="Arial"/>
          <w:b/>
          <w:sz w:val="24"/>
          <w:szCs w:val="24"/>
        </w:rPr>
      </w:pPr>
    </w:p>
    <w:p w14:paraId="3AE478CA" w14:textId="0BBC8A82" w:rsidR="00C056D6" w:rsidRDefault="00C056D6" w:rsidP="00C8517E">
      <w:pPr>
        <w:rPr>
          <w:rFonts w:ascii="Arial" w:hAnsi="Arial"/>
          <w:b/>
          <w:sz w:val="24"/>
          <w:szCs w:val="24"/>
        </w:rPr>
      </w:pPr>
    </w:p>
    <w:p w14:paraId="5B1A6708" w14:textId="77EECB89" w:rsidR="00C056D6" w:rsidRDefault="00C056D6" w:rsidP="00C8517E">
      <w:pPr>
        <w:rPr>
          <w:rFonts w:ascii="Arial" w:hAnsi="Arial"/>
          <w:b/>
          <w:sz w:val="24"/>
          <w:szCs w:val="24"/>
        </w:rPr>
      </w:pPr>
    </w:p>
    <w:p w14:paraId="1F03519D" w14:textId="6E860D25" w:rsidR="00C056D6" w:rsidRDefault="00C056D6" w:rsidP="00C8517E">
      <w:pPr>
        <w:rPr>
          <w:rFonts w:ascii="Arial" w:hAnsi="Arial"/>
          <w:b/>
          <w:sz w:val="24"/>
          <w:szCs w:val="24"/>
        </w:rPr>
      </w:pPr>
    </w:p>
    <w:p w14:paraId="27B33596" w14:textId="3FEF55D9" w:rsidR="00C056D6" w:rsidRDefault="00C056D6" w:rsidP="00C8517E">
      <w:pPr>
        <w:rPr>
          <w:rFonts w:ascii="Arial" w:hAnsi="Arial"/>
          <w:b/>
          <w:sz w:val="24"/>
          <w:szCs w:val="24"/>
        </w:rPr>
      </w:pPr>
    </w:p>
    <w:p w14:paraId="5BBD43A4" w14:textId="342E74B5" w:rsidR="00C056D6" w:rsidRDefault="00C056D6" w:rsidP="00C8517E">
      <w:pPr>
        <w:rPr>
          <w:rFonts w:ascii="Arial" w:hAnsi="Arial"/>
          <w:b/>
          <w:sz w:val="24"/>
          <w:szCs w:val="24"/>
        </w:rPr>
      </w:pPr>
    </w:p>
    <w:p w14:paraId="754014AC" w14:textId="335E2750" w:rsidR="00C056D6" w:rsidRDefault="00C056D6" w:rsidP="00C8517E">
      <w:pPr>
        <w:rPr>
          <w:rFonts w:ascii="Arial" w:hAnsi="Arial"/>
          <w:b/>
          <w:sz w:val="24"/>
          <w:szCs w:val="24"/>
        </w:rPr>
      </w:pPr>
    </w:p>
    <w:p w14:paraId="3E16ECC6" w14:textId="497163EE" w:rsidR="00C056D6" w:rsidRDefault="00C056D6" w:rsidP="00C8517E">
      <w:pPr>
        <w:rPr>
          <w:rFonts w:ascii="Arial" w:hAnsi="Arial"/>
          <w:b/>
          <w:sz w:val="24"/>
          <w:szCs w:val="24"/>
        </w:rPr>
      </w:pPr>
    </w:p>
    <w:p w14:paraId="1E138F3C" w14:textId="4EA5221D" w:rsidR="00C056D6" w:rsidRDefault="00C056D6" w:rsidP="00C8517E">
      <w:pPr>
        <w:rPr>
          <w:rFonts w:ascii="Arial" w:hAnsi="Arial"/>
          <w:b/>
          <w:sz w:val="24"/>
          <w:szCs w:val="24"/>
        </w:rPr>
      </w:pPr>
    </w:p>
    <w:p w14:paraId="301A9B96" w14:textId="550092A3" w:rsidR="00C056D6" w:rsidRDefault="00C056D6" w:rsidP="00C8517E">
      <w:pPr>
        <w:rPr>
          <w:rFonts w:ascii="Arial" w:hAnsi="Arial"/>
          <w:b/>
          <w:sz w:val="24"/>
          <w:szCs w:val="24"/>
        </w:rPr>
      </w:pPr>
    </w:p>
    <w:p w14:paraId="120650FB" w14:textId="12DD70AD" w:rsidR="00C056D6" w:rsidRDefault="00C056D6" w:rsidP="00C8517E">
      <w:pPr>
        <w:rPr>
          <w:rFonts w:ascii="Arial" w:hAnsi="Arial"/>
          <w:b/>
          <w:sz w:val="24"/>
          <w:szCs w:val="24"/>
        </w:rPr>
      </w:pPr>
    </w:p>
    <w:p w14:paraId="543845D5" w14:textId="44B4C8D5" w:rsidR="00C056D6" w:rsidRDefault="00C056D6" w:rsidP="00C8517E">
      <w:pPr>
        <w:rPr>
          <w:rFonts w:ascii="Arial" w:hAnsi="Arial"/>
          <w:b/>
          <w:sz w:val="24"/>
          <w:szCs w:val="24"/>
        </w:rPr>
      </w:pPr>
    </w:p>
    <w:p w14:paraId="66897FCC" w14:textId="0B45CFFC" w:rsidR="00C056D6" w:rsidRDefault="00C056D6" w:rsidP="00C8517E">
      <w:pPr>
        <w:rPr>
          <w:rFonts w:ascii="Arial" w:hAnsi="Arial"/>
          <w:b/>
          <w:sz w:val="24"/>
          <w:szCs w:val="24"/>
        </w:rPr>
      </w:pPr>
    </w:p>
    <w:p w14:paraId="1048A4EE" w14:textId="7719EFED" w:rsidR="00C056D6" w:rsidRDefault="00C056D6" w:rsidP="00C8517E">
      <w:pPr>
        <w:rPr>
          <w:rFonts w:ascii="Arial" w:hAnsi="Arial"/>
          <w:b/>
          <w:sz w:val="24"/>
          <w:szCs w:val="24"/>
        </w:rPr>
      </w:pPr>
    </w:p>
    <w:p w14:paraId="39165281" w14:textId="137A7505" w:rsidR="00C056D6" w:rsidRDefault="00C056D6" w:rsidP="00C8517E">
      <w:pPr>
        <w:rPr>
          <w:rFonts w:ascii="Arial" w:hAnsi="Arial"/>
          <w:b/>
          <w:sz w:val="24"/>
          <w:szCs w:val="24"/>
        </w:rPr>
      </w:pPr>
    </w:p>
    <w:p w14:paraId="5BE80826" w14:textId="205F9EF3" w:rsidR="00C056D6" w:rsidRDefault="00C056D6" w:rsidP="00C8517E">
      <w:pPr>
        <w:rPr>
          <w:rFonts w:ascii="Arial" w:hAnsi="Arial"/>
          <w:b/>
          <w:sz w:val="24"/>
          <w:szCs w:val="24"/>
        </w:rPr>
      </w:pPr>
    </w:p>
    <w:p w14:paraId="0F619D75" w14:textId="299512B9" w:rsidR="00C056D6" w:rsidRDefault="00C056D6" w:rsidP="00C8517E">
      <w:pPr>
        <w:rPr>
          <w:rFonts w:ascii="Arial" w:hAnsi="Arial"/>
          <w:b/>
          <w:sz w:val="24"/>
          <w:szCs w:val="24"/>
        </w:rPr>
      </w:pPr>
    </w:p>
    <w:p w14:paraId="56FC0D63" w14:textId="77777777" w:rsidR="00B206F9" w:rsidRDefault="00B206F9" w:rsidP="00C8517E">
      <w:pPr>
        <w:rPr>
          <w:rFonts w:ascii="Arial" w:hAnsi="Arial"/>
          <w:b/>
          <w:sz w:val="24"/>
          <w:szCs w:val="24"/>
        </w:rPr>
      </w:pPr>
    </w:p>
    <w:bookmarkEnd w:id="74"/>
    <w:bookmarkEnd w:id="72"/>
    <w:bookmarkEnd w:id="73"/>
    <w:bookmarkEnd w:id="75"/>
    <w:bookmarkEnd w:id="65"/>
    <w:p w14:paraId="34B0E115" w14:textId="77777777" w:rsidR="00C056D6" w:rsidRPr="00C056D6" w:rsidRDefault="00C056D6" w:rsidP="00C056D6">
      <w:pPr>
        <w:jc w:val="both"/>
        <w:rPr>
          <w:rFonts w:ascii="Arial" w:hAnsi="Arial" w:cs="Arial"/>
        </w:rPr>
      </w:pPr>
    </w:p>
    <w:p w14:paraId="03A7E83A" w14:textId="4CC41692" w:rsidR="00C056D6" w:rsidRPr="001F5386" w:rsidRDefault="00C056D6" w:rsidP="00957B4D">
      <w:pPr>
        <w:pStyle w:val="NormalnyWeb"/>
        <w:spacing w:before="0" w:beforeAutospacing="0" w:after="0" w:afterAutospacing="0"/>
        <w:jc w:val="left"/>
        <w:rPr>
          <w:rFonts w:ascii="Arial" w:hAnsi="Arial"/>
          <w:b/>
          <w:sz w:val="22"/>
          <w:szCs w:val="22"/>
        </w:rPr>
        <w:sectPr w:rsidR="00C056D6" w:rsidRPr="001F5386" w:rsidSect="00B41F30">
          <w:headerReference w:type="default" r:id="rId19"/>
          <w:footerReference w:type="even" r:id="rId20"/>
          <w:footerReference w:type="default" r:id="rId21"/>
          <w:pgSz w:w="11907" w:h="16840" w:code="9"/>
          <w:pgMar w:top="760" w:right="708" w:bottom="709" w:left="851" w:header="0" w:footer="546" w:gutter="0"/>
          <w:cols w:space="708"/>
          <w:docGrid w:linePitch="272"/>
        </w:sectPr>
      </w:pPr>
    </w:p>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0938C6ED" w14:textId="77777777" w:rsidR="00957B4D" w:rsidRPr="00B37BB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18"/>
          <w:szCs w:val="18"/>
        </w:rPr>
      </w:pPr>
      <w:r w:rsidRPr="00B37BB1">
        <w:rPr>
          <w:rFonts w:cs="Arial"/>
          <w:b/>
          <w:sz w:val="28"/>
          <w:szCs w:val="28"/>
        </w:rPr>
        <w:t>WYKAZ ROBÓT BUDOWLANYCH</w:t>
      </w:r>
    </w:p>
    <w:p w14:paraId="62342E7D"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06E85AB0" w14:textId="77777777" w:rsidR="00957B4D" w:rsidRPr="00AE1717" w:rsidRDefault="00957B4D" w:rsidP="00957B4D">
      <w:pPr>
        <w:spacing w:before="120"/>
        <w:rPr>
          <w:rFonts w:ascii="Arial" w:hAnsi="Arial" w:cs="Arial"/>
          <w:bCs/>
          <w:sz w:val="18"/>
          <w:szCs w:val="18"/>
        </w:rPr>
      </w:pPr>
      <w:r w:rsidRPr="00AE1717">
        <w:rPr>
          <w:rFonts w:ascii="Arial" w:hAnsi="Arial" w:cs="Arial"/>
          <w:b/>
          <w:bCs/>
          <w:sz w:val="18"/>
          <w:szCs w:val="18"/>
          <w:u w:val="single"/>
        </w:rPr>
        <w:t>DOKUMENT SKŁADANY NA WEZWANIE ZAMAWIAJĄCEGO</w:t>
      </w:r>
      <w:r w:rsidRPr="00AE1717">
        <w:rPr>
          <w:rFonts w:ascii="Arial" w:hAnsi="Arial" w:cs="Arial"/>
          <w:bCs/>
          <w:sz w:val="18"/>
          <w:szCs w:val="18"/>
        </w:rPr>
        <w:t xml:space="preserve">     </w:t>
      </w:r>
    </w:p>
    <w:p w14:paraId="1AEBCD49" w14:textId="767DE50E" w:rsidR="00957B4D" w:rsidRDefault="00957B4D" w:rsidP="00957B4D">
      <w:pPr>
        <w:jc w:val="both"/>
        <w:rPr>
          <w:rFonts w:ascii="Arial" w:hAnsi="Arial" w:cs="Arial"/>
          <w:sz w:val="18"/>
          <w:szCs w:val="18"/>
        </w:rPr>
      </w:pPr>
      <w:r w:rsidRPr="00AE1717">
        <w:rPr>
          <w:rFonts w:ascii="Arial" w:hAnsi="Arial" w:cs="Arial"/>
          <w:b/>
          <w:sz w:val="18"/>
          <w:szCs w:val="18"/>
        </w:rPr>
        <w:t xml:space="preserve">wykaz robót </w:t>
      </w:r>
      <w:r w:rsidRPr="004C79B4">
        <w:rPr>
          <w:rFonts w:ascii="Arial" w:hAnsi="Arial" w:cs="Arial"/>
          <w:bCs/>
          <w:sz w:val="18"/>
          <w:szCs w:val="18"/>
        </w:rPr>
        <w:t>budowlanych wykonanych nie wcześniej niż w okresie ostatnich 5 lat</w:t>
      </w:r>
      <w:r>
        <w:rPr>
          <w:rFonts w:ascii="Arial" w:hAnsi="Arial" w:cs="Arial"/>
          <w:bCs/>
          <w:sz w:val="18"/>
          <w:szCs w:val="18"/>
        </w:rPr>
        <w:t xml:space="preserve"> od terminu składania ofert</w:t>
      </w:r>
      <w:r w:rsidRPr="004C79B4">
        <w:rPr>
          <w:rFonts w:ascii="Arial" w:hAnsi="Arial" w:cs="Arial"/>
          <w:bCs/>
          <w:sz w:val="18"/>
          <w:szCs w:val="18"/>
        </w:rPr>
        <w:t xml:space="preserve">,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r w:rsidRPr="00AE1717">
        <w:rPr>
          <w:rFonts w:ascii="Arial" w:hAnsi="Arial" w:cs="Arial"/>
          <w:b/>
          <w:sz w:val="18"/>
          <w:szCs w:val="18"/>
          <w:u w:val="single"/>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sidRPr="00AE1717">
        <w:rPr>
          <w:rFonts w:ascii="Arial" w:hAnsi="Arial" w:cs="Arial"/>
          <w:b/>
          <w:sz w:val="18"/>
          <w:szCs w:val="18"/>
        </w:rPr>
        <w:t xml:space="preserve"> </w:t>
      </w:r>
      <w:r w:rsidRPr="003A2FC9">
        <w:rPr>
          <w:rFonts w:ascii="Arial" w:hAnsi="Arial" w:cs="Arial"/>
          <w:b/>
          <w:sz w:val="18"/>
          <w:szCs w:val="18"/>
        </w:rPr>
        <w:t xml:space="preserve">Należy wykazać wykonanie </w:t>
      </w:r>
      <w:r w:rsidR="00B206F9" w:rsidRPr="00B206F9">
        <w:rPr>
          <w:rFonts w:ascii="Arial" w:hAnsi="Arial" w:cs="Arial"/>
          <w:b/>
          <w:sz w:val="18"/>
          <w:szCs w:val="18"/>
        </w:rPr>
        <w:t xml:space="preserve">Należy wykazać wykonanie co najmniej dwóch robót (dwóch zamówień) polegających na wykonaniu </w:t>
      </w:r>
      <w:r w:rsidR="00B206F9">
        <w:rPr>
          <w:rFonts w:ascii="Arial" w:hAnsi="Arial" w:cs="Arial"/>
          <w:b/>
          <w:sz w:val="18"/>
          <w:szCs w:val="18"/>
        </w:rPr>
        <w:t xml:space="preserve">(lub odtworzeniu) </w:t>
      </w:r>
      <w:r w:rsidR="00B206F9" w:rsidRPr="00B206F9">
        <w:rPr>
          <w:rFonts w:ascii="Arial" w:hAnsi="Arial" w:cs="Arial"/>
          <w:b/>
          <w:sz w:val="18"/>
          <w:szCs w:val="18"/>
        </w:rPr>
        <w:t>oznakowania poziomego o wartości co najmniej 70 000 zł brutto każda</w:t>
      </w:r>
      <w:r w:rsidRPr="00344407">
        <w:rPr>
          <w:rFonts w:ascii="Arial" w:hAnsi="Arial" w:cs="Arial"/>
          <w:b/>
          <w:sz w:val="18"/>
          <w:szCs w:val="18"/>
        </w:rPr>
        <w:t>.</w:t>
      </w:r>
      <w:r>
        <w:rPr>
          <w:rFonts w:ascii="Arial" w:hAnsi="Arial" w:cs="Arial"/>
          <w:b/>
          <w:sz w:val="18"/>
          <w:szCs w:val="18"/>
        </w:rPr>
        <w:t xml:space="preserve">  </w:t>
      </w:r>
      <w:r w:rsidRPr="00AE1717">
        <w:rPr>
          <w:rFonts w:ascii="Arial" w:hAnsi="Arial" w:cs="Arial"/>
          <w:b/>
          <w:sz w:val="18"/>
          <w:szCs w:val="18"/>
        </w:rPr>
        <w:t>P</w:t>
      </w:r>
      <w:r w:rsidRPr="00AE1717">
        <w:rPr>
          <w:rFonts w:ascii="Arial" w:hAnsi="Arial"/>
          <w:b/>
          <w:bCs/>
          <w:sz w:val="18"/>
          <w:szCs w:val="18"/>
        </w:rPr>
        <w:t>atrz również rozdział II warunki udziału w postępowaniu p. 1.</w:t>
      </w:r>
      <w:r w:rsidRPr="00AE1717">
        <w:rPr>
          <w:rFonts w:ascii="Arial" w:hAnsi="Arial" w:cs="Arial"/>
          <w:sz w:val="18"/>
          <w:szCs w:val="18"/>
        </w:rPr>
        <w:t xml:space="preserve"> </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167"/>
        <w:gridCol w:w="2835"/>
        <w:gridCol w:w="1559"/>
        <w:gridCol w:w="2410"/>
      </w:tblGrid>
      <w:tr w:rsidR="00957B4D" w:rsidRPr="00AE1717" w14:paraId="3D5651FB" w14:textId="77777777" w:rsidTr="00D85887">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D85887">
            <w:pPr>
              <w:jc w:val="center"/>
              <w:rPr>
                <w:rFonts w:ascii="Arial" w:hAnsi="Arial" w:cs="Arial"/>
              </w:rPr>
            </w:pPr>
          </w:p>
          <w:p w14:paraId="17ADCBF7" w14:textId="77777777" w:rsidR="00957B4D" w:rsidRPr="00AE1717" w:rsidRDefault="00957B4D" w:rsidP="00D85887">
            <w:pPr>
              <w:jc w:val="center"/>
              <w:rPr>
                <w:rFonts w:ascii="Arial" w:hAnsi="Arial" w:cs="Arial"/>
              </w:rPr>
            </w:pPr>
            <w:r w:rsidRPr="00AE1717">
              <w:rPr>
                <w:rFonts w:ascii="Arial" w:hAnsi="Arial" w:cs="Arial"/>
              </w:rPr>
              <w:t>L.p.</w:t>
            </w:r>
          </w:p>
        </w:tc>
        <w:tc>
          <w:tcPr>
            <w:tcW w:w="6167" w:type="dxa"/>
            <w:tcBorders>
              <w:top w:val="single" w:sz="12" w:space="0" w:color="808080"/>
              <w:left w:val="single" w:sz="12" w:space="0" w:color="808080"/>
              <w:bottom w:val="single" w:sz="12" w:space="0" w:color="808080"/>
              <w:right w:val="single" w:sz="12" w:space="0" w:color="808080"/>
            </w:tcBorders>
          </w:tcPr>
          <w:p w14:paraId="017675FC" w14:textId="77777777" w:rsidR="00957B4D" w:rsidRPr="00C96C99" w:rsidRDefault="00957B4D" w:rsidP="00D85887">
            <w:pPr>
              <w:rPr>
                <w:rFonts w:ascii="Arial" w:hAnsi="Arial" w:cs="Arial"/>
                <w:sz w:val="16"/>
                <w:szCs w:val="16"/>
              </w:rPr>
            </w:pPr>
            <w:r w:rsidRPr="00AE1717">
              <w:rPr>
                <w:rFonts w:ascii="Arial" w:hAnsi="Arial" w:cs="Arial"/>
              </w:rPr>
              <w:t>Opis (rodzaj) wykonanych robót (</w:t>
            </w:r>
            <w:r w:rsidRPr="002521F6">
              <w:rPr>
                <w:rFonts w:ascii="Arial" w:hAnsi="Arial" w:cs="Arial"/>
                <w:b/>
                <w:bCs/>
              </w:rPr>
              <w:t>w stopniu uszczegółowienia pozwalającym na odniesienie do warunku udziału w postępowaniu</w:t>
            </w:r>
            <w:r w:rsidRPr="00AE1717">
              <w:rPr>
                <w:rFonts w:ascii="Arial" w:hAnsi="Arial" w:cs="Arial"/>
              </w:rPr>
              <w:t xml:space="preserve">) </w:t>
            </w:r>
            <w:r w:rsidRPr="00C96C99">
              <w:rPr>
                <w:rFonts w:ascii="Arial" w:hAnsi="Arial" w:cs="Arial"/>
              </w:rPr>
              <w:t xml:space="preserve">- </w:t>
            </w:r>
            <w:r w:rsidRPr="00C96C99">
              <w:rPr>
                <w:rFonts w:ascii="Arial" w:hAnsi="Arial" w:cs="Arial"/>
                <w:sz w:val="16"/>
                <w:szCs w:val="16"/>
              </w:rPr>
              <w:t>jeżeli w wykazie ujęte są zamówienia wykonane przez różnych wykonawców (tworzących konsorcjum) – należy podać również nazwy wykonawców;</w:t>
            </w:r>
          </w:p>
          <w:p w14:paraId="38990151" w14:textId="77777777" w:rsidR="00957B4D" w:rsidRPr="00AE1717" w:rsidRDefault="00957B4D" w:rsidP="00D85887">
            <w:pPr>
              <w:rPr>
                <w:rFonts w:ascii="Arial" w:hAnsi="Arial" w:cs="Arial"/>
                <w:b/>
              </w:rPr>
            </w:pPr>
            <w:r w:rsidRPr="00C96C99">
              <w:rPr>
                <w:rFonts w:ascii="Arial" w:hAnsi="Arial" w:cs="Arial"/>
                <w:sz w:val="16"/>
                <w:szCs w:val="16"/>
              </w:rPr>
              <w:t>- jeżeli Wykonawca wykazuje robotę zrealizowaną przez konsorcjum – należy podać rzeczywisty zakres robót wykonanych osobiście przez Wykonawcę oraz informację, czy Wykonawca był liderem (pełnomocnikiem) konsorcjum, czy też członkiem konsorcjum</w:t>
            </w:r>
            <w:r w:rsidRPr="00AE1717">
              <w:rPr>
                <w:rFonts w:ascii="Arial" w:hAnsi="Arial" w:cs="Arial"/>
              </w:rPr>
              <w:t xml:space="preserve"> </w:t>
            </w:r>
          </w:p>
        </w:tc>
        <w:tc>
          <w:tcPr>
            <w:tcW w:w="2835" w:type="dxa"/>
            <w:tcBorders>
              <w:top w:val="single" w:sz="12" w:space="0" w:color="808080"/>
              <w:left w:val="single" w:sz="12" w:space="0" w:color="808080"/>
              <w:bottom w:val="single" w:sz="12" w:space="0" w:color="808080"/>
              <w:right w:val="single" w:sz="12" w:space="0" w:color="808080"/>
            </w:tcBorders>
            <w:vAlign w:val="center"/>
          </w:tcPr>
          <w:p w14:paraId="60D43FD1" w14:textId="77777777" w:rsidR="00957B4D" w:rsidRPr="00AE1717" w:rsidRDefault="00957B4D" w:rsidP="00D85887">
            <w:pPr>
              <w:jc w:val="center"/>
              <w:rPr>
                <w:rFonts w:ascii="Arial" w:hAnsi="Arial" w:cs="Arial"/>
              </w:rPr>
            </w:pPr>
            <w:r w:rsidRPr="00AE1717">
              <w:rPr>
                <w:rFonts w:ascii="Arial" w:hAnsi="Arial" w:cs="Arial"/>
              </w:rPr>
              <w:t xml:space="preserve">Miejsce wykonania / podmioty, na rzecz których roboty zostały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77777777" w:rsidR="00957B4D" w:rsidRPr="00AE1717" w:rsidRDefault="00957B4D" w:rsidP="00D85887">
            <w:pPr>
              <w:jc w:val="center"/>
              <w:rPr>
                <w:rFonts w:ascii="Arial" w:hAnsi="Arial" w:cs="Arial"/>
              </w:rPr>
            </w:pPr>
            <w:r w:rsidRPr="00AE1717">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D85887">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D85887">
            <w:pPr>
              <w:jc w:val="center"/>
              <w:rPr>
                <w:rFonts w:ascii="Arial" w:hAnsi="Arial" w:cs="Arial"/>
              </w:rPr>
            </w:pPr>
            <w:r w:rsidRPr="00AE1717">
              <w:rPr>
                <w:rFonts w:ascii="Arial" w:hAnsi="Arial" w:cs="Arial"/>
              </w:rPr>
              <w:t>(szacunkowo)</w:t>
            </w:r>
          </w:p>
        </w:tc>
      </w:tr>
      <w:tr w:rsidR="00957B4D" w14:paraId="3A5A564C" w14:textId="77777777" w:rsidTr="00D85887">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5D9FB6BF" w14:textId="77777777" w:rsidR="00957B4D" w:rsidRDefault="00957B4D" w:rsidP="00D85887">
            <w:pPr>
              <w:rPr>
                <w:rFonts w:ascii="Arial" w:hAnsi="Arial" w:cs="Arial"/>
                <w:b/>
                <w:color w:val="FF0000"/>
                <w:sz w:val="22"/>
              </w:rPr>
            </w:pPr>
          </w:p>
          <w:p w14:paraId="57D7929E" w14:textId="77777777" w:rsidR="002F2A63" w:rsidRDefault="002F2A63" w:rsidP="00D85887">
            <w:pPr>
              <w:rPr>
                <w:rFonts w:ascii="Arial" w:hAnsi="Arial" w:cs="Arial"/>
                <w:b/>
                <w:color w:val="FF0000"/>
                <w:sz w:val="22"/>
              </w:rPr>
            </w:pPr>
          </w:p>
          <w:p w14:paraId="74C0712B" w14:textId="77777777" w:rsidR="002F2A63" w:rsidRDefault="002F2A63" w:rsidP="00D85887">
            <w:pPr>
              <w:rPr>
                <w:rFonts w:ascii="Arial" w:hAnsi="Arial" w:cs="Arial"/>
                <w:b/>
                <w:color w:val="FF0000"/>
                <w:sz w:val="22"/>
              </w:rPr>
            </w:pPr>
          </w:p>
          <w:p w14:paraId="4CBC1F0C" w14:textId="0420AE04" w:rsidR="002F2A63" w:rsidRPr="00E444C3" w:rsidRDefault="002F2A63" w:rsidP="00D85887">
            <w:pPr>
              <w:rPr>
                <w:rFonts w:ascii="Arial" w:hAnsi="Arial" w:cs="Arial"/>
                <w:b/>
                <w:color w:val="FF0000"/>
                <w:sz w:val="22"/>
              </w:rPr>
            </w:pPr>
          </w:p>
        </w:tc>
        <w:tc>
          <w:tcPr>
            <w:tcW w:w="2835" w:type="dxa"/>
            <w:tcBorders>
              <w:top w:val="single" w:sz="12" w:space="0" w:color="808080"/>
              <w:left w:val="single" w:sz="12" w:space="0" w:color="808080"/>
              <w:bottom w:val="single" w:sz="12" w:space="0" w:color="808080"/>
              <w:right w:val="single" w:sz="12" w:space="0" w:color="808080"/>
            </w:tcBorders>
          </w:tcPr>
          <w:p w14:paraId="67FFF6C2"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Default="00957B4D" w:rsidP="00D85887">
            <w:pPr>
              <w:rPr>
                <w:rFonts w:ascii="Arial" w:hAnsi="Arial" w:cs="Arial"/>
                <w:sz w:val="22"/>
              </w:rPr>
            </w:pPr>
          </w:p>
        </w:tc>
      </w:tr>
      <w:tr w:rsidR="00957B4D" w14:paraId="09620CA2" w14:textId="77777777" w:rsidTr="00D85887">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600707BA" w14:textId="77777777" w:rsidR="00957B4D" w:rsidRDefault="00957B4D" w:rsidP="00D85887">
            <w:pPr>
              <w:rPr>
                <w:rFonts w:ascii="Arial" w:hAnsi="Arial" w:cs="Arial"/>
                <w:sz w:val="22"/>
              </w:rPr>
            </w:pPr>
          </w:p>
          <w:p w14:paraId="564BFC71" w14:textId="77777777" w:rsidR="002F2A63" w:rsidRDefault="002F2A63" w:rsidP="00D85887">
            <w:pPr>
              <w:rPr>
                <w:rFonts w:ascii="Arial" w:hAnsi="Arial" w:cs="Arial"/>
                <w:sz w:val="22"/>
              </w:rPr>
            </w:pPr>
          </w:p>
          <w:p w14:paraId="3F122440" w14:textId="77777777" w:rsidR="002F2A63" w:rsidRDefault="002F2A63" w:rsidP="00D85887">
            <w:pPr>
              <w:rPr>
                <w:rFonts w:ascii="Arial" w:hAnsi="Arial" w:cs="Arial"/>
                <w:sz w:val="22"/>
              </w:rPr>
            </w:pPr>
          </w:p>
          <w:p w14:paraId="387F9B49" w14:textId="3C2052B8" w:rsidR="002F2A63" w:rsidRDefault="002F2A63"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12751A30"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Default="00957B4D" w:rsidP="00D85887">
            <w:pPr>
              <w:rPr>
                <w:rFonts w:ascii="Arial" w:hAnsi="Arial" w:cs="Arial"/>
                <w:sz w:val="22"/>
              </w:rPr>
            </w:pPr>
          </w:p>
        </w:tc>
      </w:tr>
      <w:tr w:rsidR="00957B4D" w14:paraId="5AC01FD3" w14:textId="77777777" w:rsidTr="00D85887">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0D67EE2D" w14:textId="77777777" w:rsidR="00957B4D" w:rsidRDefault="00957B4D" w:rsidP="00D85887">
            <w:pPr>
              <w:rPr>
                <w:rFonts w:ascii="Arial" w:hAnsi="Arial" w:cs="Arial"/>
                <w:sz w:val="22"/>
              </w:rPr>
            </w:pPr>
          </w:p>
          <w:p w14:paraId="290467CC" w14:textId="77777777" w:rsidR="002F2A63" w:rsidRDefault="002F2A63" w:rsidP="00D85887">
            <w:pPr>
              <w:rPr>
                <w:rFonts w:ascii="Arial" w:hAnsi="Arial" w:cs="Arial"/>
                <w:sz w:val="22"/>
              </w:rPr>
            </w:pPr>
          </w:p>
          <w:p w14:paraId="3802E957" w14:textId="77777777" w:rsidR="002F2A63" w:rsidRDefault="002F2A63" w:rsidP="00D85887">
            <w:pPr>
              <w:rPr>
                <w:rFonts w:ascii="Arial" w:hAnsi="Arial" w:cs="Arial"/>
                <w:sz w:val="22"/>
              </w:rPr>
            </w:pPr>
          </w:p>
          <w:p w14:paraId="2750DF26" w14:textId="290ECE09" w:rsidR="002F2A63" w:rsidRDefault="002F2A63"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D85887">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1A5033F1" w14:textId="32E46ACB" w:rsidR="00957B4D" w:rsidRDefault="00957B4D" w:rsidP="00957B4D">
      <w:pPr>
        <w:ind w:right="-3"/>
        <w:jc w:val="right"/>
        <w:rPr>
          <w:rFonts w:ascii="Arial" w:hAnsi="Arial" w:cs="Arial"/>
        </w:rPr>
      </w:pPr>
      <w:r w:rsidRPr="00C6219F">
        <w:rPr>
          <w:rFonts w:ascii="Arial" w:hAnsi="Arial" w:cs="Arial"/>
        </w:rPr>
        <w:t>_________________dnia______202</w:t>
      </w:r>
      <w:r w:rsidR="002F2A63">
        <w:rPr>
          <w:rFonts w:ascii="Arial" w:hAnsi="Arial" w:cs="Arial"/>
        </w:rPr>
        <w:t>3</w:t>
      </w:r>
      <w:r w:rsidRPr="00C6219F">
        <w:rPr>
          <w:rFonts w:ascii="Arial" w:hAnsi="Arial" w:cs="Arial"/>
        </w:rPr>
        <w:t xml:space="preserve">. r.  </w:t>
      </w:r>
    </w:p>
    <w:p w14:paraId="609D0C91" w14:textId="77777777" w:rsidR="00B619F4" w:rsidRPr="00355439" w:rsidRDefault="00B619F4" w:rsidP="00B619F4">
      <w:pPr>
        <w:pStyle w:val="Nagwek"/>
        <w:rPr>
          <w:rFonts w:ascii="Arial" w:hAnsi="Arial" w:cs="Arial"/>
          <w:b/>
          <w:sz w:val="18"/>
          <w:szCs w:val="18"/>
        </w:rPr>
      </w:pPr>
    </w:p>
    <w:p w14:paraId="389EF76A" w14:textId="458666F0" w:rsidR="000143C5" w:rsidRDefault="000143C5" w:rsidP="00957B4D">
      <w:pPr>
        <w:jc w:val="right"/>
        <w:rPr>
          <w:rFonts w:ascii="Arial" w:hAnsi="Arial" w:cs="Arial"/>
          <w:b/>
          <w:i/>
          <w:sz w:val="18"/>
          <w:szCs w:val="18"/>
        </w:rPr>
      </w:pPr>
    </w:p>
    <w:p w14:paraId="5027DF53" w14:textId="77777777" w:rsidR="000143C5" w:rsidRDefault="000143C5" w:rsidP="00957B4D">
      <w:pPr>
        <w:jc w:val="right"/>
        <w:rPr>
          <w:rFonts w:ascii="Arial" w:hAnsi="Arial" w:cs="Arial"/>
          <w:b/>
          <w:i/>
          <w:sz w:val="18"/>
          <w:szCs w:val="18"/>
        </w:rPr>
      </w:pPr>
    </w:p>
    <w:p w14:paraId="33829259" w14:textId="77777777" w:rsidR="00D119CB" w:rsidRDefault="00D119CB" w:rsidP="00957B4D">
      <w:pPr>
        <w:jc w:val="right"/>
        <w:rPr>
          <w:rFonts w:ascii="Arial" w:hAnsi="Arial" w:cs="Arial"/>
          <w:b/>
          <w:i/>
          <w:sz w:val="18"/>
          <w:szCs w:val="18"/>
        </w:rPr>
      </w:pP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43405A83"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niemające charakteru istotnego</w:t>
      </w:r>
      <w:r>
        <w:rPr>
          <w:rFonts w:ascii="Arial" w:hAnsi="Arial"/>
          <w:i/>
        </w:rPr>
        <w:t xml:space="preserve">, możliwości usunięcie fragmentów oznaczonych „nie dotyczy” itp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82" w:name="_Hlk502834757"/>
      <w:r w:rsidRPr="007019EC">
        <w:rPr>
          <w:rFonts w:cs="Arial"/>
          <w:b/>
          <w:bCs/>
          <w:sz w:val="28"/>
        </w:rPr>
        <w:t>UMOWA Nr  ……</w:t>
      </w:r>
      <w:r w:rsidRPr="00601FE0">
        <w:rPr>
          <w:rFonts w:cs="Arial"/>
          <w:sz w:val="28"/>
        </w:rPr>
        <w:t xml:space="preserve">..  </w:t>
      </w:r>
    </w:p>
    <w:p w14:paraId="0B0C6AA8" w14:textId="3AA8996F" w:rsidR="00957B4D" w:rsidRPr="00601FE0" w:rsidRDefault="00957B4D" w:rsidP="00957B4D">
      <w:pPr>
        <w:jc w:val="both"/>
        <w:rPr>
          <w:rFonts w:ascii="Arial" w:hAnsi="Arial" w:cs="Arial"/>
          <w:b/>
          <w:sz w:val="24"/>
        </w:rPr>
      </w:pPr>
      <w:bookmarkStart w:id="83" w:name="_Hlk535841525"/>
      <w:r w:rsidRPr="000D01AD">
        <w:rPr>
          <w:rFonts w:ascii="Arial" w:hAnsi="Arial" w:cs="Arial"/>
          <w:b/>
          <w:sz w:val="24"/>
        </w:rPr>
        <w:t xml:space="preserve">na </w:t>
      </w:r>
      <w:r w:rsidR="00D87EEE" w:rsidRPr="00D87EEE">
        <w:rPr>
          <w:rFonts w:ascii="Arial" w:hAnsi="Arial" w:cs="Arial"/>
          <w:b/>
          <w:sz w:val="24"/>
        </w:rPr>
        <w:t>wykonanie oznakowania poziomego ulic miejskich w Stargardzie</w:t>
      </w:r>
      <w:r w:rsidR="00D87EEE">
        <w:rPr>
          <w:rFonts w:ascii="Arial" w:hAnsi="Arial" w:cs="Arial"/>
          <w:b/>
          <w:sz w:val="24"/>
        </w:rPr>
        <w:t xml:space="preserve"> w 2023 roku</w:t>
      </w:r>
    </w:p>
    <w:bookmarkEnd w:id="83"/>
    <w:p w14:paraId="76646F8B" w14:textId="77777777" w:rsidR="00957B4D" w:rsidRDefault="00957B4D" w:rsidP="00957B4D">
      <w:pPr>
        <w:rPr>
          <w:rFonts w:ascii="Arial" w:hAnsi="Arial" w:cs="Arial"/>
          <w:sz w:val="22"/>
          <w:szCs w:val="22"/>
        </w:rPr>
      </w:pPr>
    </w:p>
    <w:p w14:paraId="06181066" w14:textId="7D46D63A"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F80C1C">
        <w:rPr>
          <w:rFonts w:ascii="Arial" w:hAnsi="Arial" w:cs="Arial"/>
          <w:b/>
          <w:sz w:val="22"/>
          <w:szCs w:val="22"/>
        </w:rPr>
        <w:t>3</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D1F089F"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w:t>
      </w:r>
      <w:r w:rsidR="00F80C1C">
        <w:rPr>
          <w:rFonts w:ascii="Arial" w:hAnsi="Arial" w:cs="Arial"/>
          <w:bCs/>
          <w:sz w:val="18"/>
          <w:szCs w:val="18"/>
        </w:rPr>
        <w:t>, NIP, REGON</w:t>
      </w:r>
      <w:r w:rsidRPr="00FE7D63">
        <w:rPr>
          <w:rFonts w:ascii="Arial" w:hAnsi="Arial" w:cs="Arial"/>
          <w:bCs/>
          <w:sz w:val="18"/>
          <w:szCs w:val="18"/>
        </w:rPr>
        <w:t>)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2C187831" w14:textId="77777777" w:rsidR="00CD71DA" w:rsidRPr="00DD670A" w:rsidRDefault="00CD71DA" w:rsidP="00654D68">
      <w:pPr>
        <w:numPr>
          <w:ilvl w:val="1"/>
          <w:numId w:val="36"/>
        </w:numPr>
        <w:tabs>
          <w:tab w:val="left" w:pos="567"/>
        </w:tabs>
        <w:ind w:left="567" w:hanging="283"/>
        <w:jc w:val="both"/>
        <w:rPr>
          <w:rFonts w:ascii="Arial" w:hAnsi="Arial" w:cs="Arial"/>
          <w:sz w:val="22"/>
          <w:lang w:eastAsia="ar-SA"/>
        </w:rPr>
      </w:pPr>
      <w:r w:rsidRPr="00DD670A">
        <w:rPr>
          <w:rFonts w:ascii="Arial" w:hAnsi="Arial"/>
          <w:sz w:val="22"/>
          <w:lang w:eastAsia="ar-SA"/>
        </w:rPr>
        <w:t xml:space="preserve">dopuszcza się ograniczenie zakresu rzeczowego przedmiotu umowy, czyli wykonanie mniejszych ilości robót od określonych w formularzu ofertowym. Roboty pominięte określa się dalej jako  </w:t>
      </w:r>
      <w:r w:rsidRPr="00DD670A">
        <w:rPr>
          <w:rFonts w:ascii="Arial" w:hAnsi="Arial"/>
          <w:b/>
          <w:bCs/>
          <w:sz w:val="22"/>
          <w:lang w:eastAsia="ar-SA"/>
        </w:rPr>
        <w:t>roboty zaniechane</w:t>
      </w:r>
      <w:r w:rsidRPr="00DD670A">
        <w:rPr>
          <w:rFonts w:ascii="Arial" w:hAnsi="Arial"/>
          <w:sz w:val="22"/>
          <w:lang w:eastAsia="ar-SA"/>
        </w:rPr>
        <w:t xml:space="preserve">. Zmniejszenie ilości robót nie może przekroczyć </w:t>
      </w:r>
      <w:r>
        <w:rPr>
          <w:rFonts w:ascii="Arial" w:hAnsi="Arial"/>
          <w:sz w:val="22"/>
          <w:lang w:eastAsia="ar-SA"/>
        </w:rPr>
        <w:t>2</w:t>
      </w:r>
      <w:r w:rsidRPr="00DD670A">
        <w:rPr>
          <w:rFonts w:ascii="Arial" w:hAnsi="Arial"/>
          <w:sz w:val="22"/>
          <w:lang w:eastAsia="ar-SA"/>
        </w:rPr>
        <w:t>0% ilości określonych w formularzu ofertowym.</w:t>
      </w:r>
    </w:p>
    <w:p w14:paraId="02751491" w14:textId="77777777" w:rsidR="00957B4D" w:rsidRDefault="00957B4D" w:rsidP="00957B4D">
      <w:pPr>
        <w:rPr>
          <w:rFonts w:ascii="Arial" w:hAnsi="Arial" w:cs="Arial"/>
          <w:sz w:val="22"/>
        </w:rPr>
      </w:pPr>
    </w:p>
    <w:p w14:paraId="60A2A1E4" w14:textId="79860799"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370BC8" w:rsidRPr="00370BC8">
        <w:rPr>
          <w:rFonts w:ascii="Arial" w:hAnsi="Arial" w:cs="Arial"/>
          <w:sz w:val="22"/>
        </w:rPr>
        <w:t xml:space="preserve">wykonanie oznakowania poziomego ulic miejskich w Stargardzie w 2023 roku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84" w:name="_Hlk496612044"/>
      <w:r>
        <w:rPr>
          <w:rFonts w:ascii="Arial" w:hAnsi="Arial" w:cs="Arial"/>
          <w:b/>
          <w:sz w:val="22"/>
        </w:rPr>
        <w:t>§ 1</w:t>
      </w:r>
    </w:p>
    <w:bookmarkEnd w:id="84"/>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7A25629A" w:rsidR="00957B4D" w:rsidRPr="005B3EC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CD71DA" w:rsidRPr="00CD71DA">
        <w:rPr>
          <w:rFonts w:ascii="Arial" w:hAnsi="Arial" w:cs="Arial"/>
          <w:sz w:val="22"/>
          <w:szCs w:val="22"/>
        </w:rPr>
        <w:t>wykonanie oznakowania poziomego ulic miejskich w Stargardzie w 2023 roku</w:t>
      </w:r>
      <w:r w:rsidRPr="005B3ECA">
        <w:rPr>
          <w:rFonts w:ascii="Arial" w:hAnsi="Arial" w:cs="Arial"/>
          <w:sz w:val="22"/>
          <w:szCs w:val="22"/>
        </w:rPr>
        <w:t>.</w:t>
      </w:r>
    </w:p>
    <w:p w14:paraId="6226FEA9"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sz w:val="22"/>
        </w:rPr>
        <w:t>Określenie przedmiotu zamówienia</w:t>
      </w:r>
      <w:r>
        <w:rPr>
          <w:rFonts w:ascii="Arial" w:hAnsi="Arial" w:cs="Arial"/>
          <w:b w:val="0"/>
          <w:sz w:val="22"/>
        </w:rPr>
        <w:t>:</w:t>
      </w:r>
    </w:p>
    <w:p w14:paraId="0D0482D2" w14:textId="747CF084" w:rsidR="00957B4D" w:rsidRPr="00E23AB5" w:rsidRDefault="00CD71DA" w:rsidP="00957B4D">
      <w:pPr>
        <w:pStyle w:val="Tekstpodstawowy21"/>
        <w:numPr>
          <w:ilvl w:val="0"/>
          <w:numId w:val="23"/>
        </w:numPr>
        <w:tabs>
          <w:tab w:val="clear" w:pos="1440"/>
          <w:tab w:val="num" w:pos="851"/>
        </w:tabs>
        <w:ind w:left="851" w:hanging="425"/>
        <w:jc w:val="both"/>
        <w:rPr>
          <w:rFonts w:ascii="Arial" w:hAnsi="Arial" w:cs="Arial"/>
          <w:b w:val="0"/>
          <w:sz w:val="22"/>
        </w:rPr>
      </w:pPr>
      <w:bookmarkStart w:id="85" w:name="_Hlk104206689"/>
      <w:r w:rsidRPr="00DD670A">
        <w:rPr>
          <w:rFonts w:ascii="Arial" w:hAnsi="Arial" w:cs="Arial"/>
          <w:sz w:val="22"/>
        </w:rPr>
        <w:t>wykonanie wszystkich niezbędnych prac związanych z odtworzeniem oznakowania poziomego metodą cienkowarstwową na ulicach miejskich w 202</w:t>
      </w:r>
      <w:r>
        <w:rPr>
          <w:rFonts w:ascii="Arial" w:hAnsi="Arial" w:cs="Arial"/>
          <w:sz w:val="22"/>
        </w:rPr>
        <w:t>3</w:t>
      </w:r>
      <w:r w:rsidRPr="00DD670A">
        <w:rPr>
          <w:rFonts w:ascii="Arial" w:hAnsi="Arial" w:cs="Arial"/>
          <w:sz w:val="22"/>
        </w:rPr>
        <w:t xml:space="preserve"> roku - </w:t>
      </w:r>
      <w:r w:rsidRPr="00CD71DA">
        <w:rPr>
          <w:rFonts w:ascii="Arial" w:hAnsi="Arial" w:cs="Arial"/>
          <w:b w:val="0"/>
          <w:bCs/>
          <w:sz w:val="22"/>
        </w:rPr>
        <w:t>w skład których wchodzą</w:t>
      </w:r>
      <w:r w:rsidR="00957B4D">
        <w:rPr>
          <w:rFonts w:ascii="Arial" w:hAnsi="Arial" w:cs="Arial"/>
          <w:b w:val="0"/>
          <w:sz w:val="22"/>
        </w:rPr>
        <w:t>:</w:t>
      </w:r>
    </w:p>
    <w:p w14:paraId="578922EF"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prace pomiarowe i roboty przygotowawcze,</w:t>
      </w:r>
    </w:p>
    <w:p w14:paraId="430E008B"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oznakowanie i zabezpieczenie terenu robót,</w:t>
      </w:r>
    </w:p>
    <w:p w14:paraId="0B37A68C"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przygotowanie i dostarczenie materiałów,</w:t>
      </w:r>
    </w:p>
    <w:p w14:paraId="70FCF85C"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oczyszczenie podłoża (nawierzchni),</w:t>
      </w:r>
    </w:p>
    <w:p w14:paraId="33D0E7C5"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przedznakowanie w przypadku wykonywania nowych oznakowań lub starych nieczytelnych,</w:t>
      </w:r>
    </w:p>
    <w:p w14:paraId="70583E44"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 xml:space="preserve">naniesienie cienkowarstwowej powłoki znaków na nawierzchnie drogi o kształtach i wymiarach zgodnych z obowiązującymi normami (linie ciągłe lub przerywane, pojedyncze lub podwójne, </w:t>
      </w:r>
      <w:r w:rsidRPr="00CD71DA">
        <w:rPr>
          <w:rFonts w:ascii="Arial" w:hAnsi="Arial"/>
          <w:b w:val="0"/>
          <w:sz w:val="22"/>
        </w:rPr>
        <w:lastRenderedPageBreak/>
        <w:t>linie zatrzymania, przejścia dla pieszych, symbole, a w tym np. miejsca postojowe dla osób niepełnosprawnych, strzałki, znaki uzupełniające itp.) – o grubości min. 0,6mm,</w:t>
      </w:r>
    </w:p>
    <w:p w14:paraId="04599E68"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ochrona znaków przed zniszczeniem przez pojazdy w czasie prowadzenia robót,</w:t>
      </w:r>
    </w:p>
    <w:p w14:paraId="7D1EBE3D" w14:textId="77777777" w:rsidR="00CD71DA" w:rsidRP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usuwanie istniejącego oznakowania (w sytuacjach tego wymagających),</w:t>
      </w:r>
    </w:p>
    <w:p w14:paraId="5FBCA02F" w14:textId="77777777" w:rsidR="00CD71DA" w:rsidRDefault="00CD71DA" w:rsidP="00654D68">
      <w:pPr>
        <w:pStyle w:val="Tekstpodstawowy"/>
        <w:numPr>
          <w:ilvl w:val="0"/>
          <w:numId w:val="35"/>
        </w:numPr>
        <w:tabs>
          <w:tab w:val="left" w:pos="1134"/>
        </w:tabs>
        <w:jc w:val="both"/>
        <w:rPr>
          <w:rFonts w:ascii="Arial" w:hAnsi="Arial"/>
          <w:b w:val="0"/>
          <w:sz w:val="22"/>
        </w:rPr>
      </w:pPr>
      <w:r w:rsidRPr="00CD71DA">
        <w:rPr>
          <w:rFonts w:ascii="Arial" w:hAnsi="Arial"/>
          <w:b w:val="0"/>
          <w:sz w:val="22"/>
        </w:rPr>
        <w:t>przeprowadzenie pomiarów i badań laboratoryjnych</w:t>
      </w:r>
    </w:p>
    <w:bookmarkEnd w:id="85"/>
    <w:p w14:paraId="0A100D74" w14:textId="59C0B2CB" w:rsidR="00CD71DA" w:rsidRDefault="00CD71DA" w:rsidP="00957B4D">
      <w:pPr>
        <w:pStyle w:val="Tekstpodstawowy21"/>
        <w:numPr>
          <w:ilvl w:val="0"/>
          <w:numId w:val="23"/>
        </w:numPr>
        <w:tabs>
          <w:tab w:val="clear" w:pos="1440"/>
          <w:tab w:val="left" w:pos="851"/>
        </w:tabs>
        <w:ind w:left="851" w:hanging="425"/>
        <w:jc w:val="both"/>
        <w:rPr>
          <w:rFonts w:ascii="Arial" w:hAnsi="Arial" w:cs="Arial"/>
          <w:b w:val="0"/>
          <w:sz w:val="22"/>
        </w:rPr>
      </w:pPr>
      <w:r w:rsidRPr="00CD71DA">
        <w:rPr>
          <w:rFonts w:ascii="Arial" w:hAnsi="Arial" w:cs="Arial"/>
          <w:b w:val="0"/>
          <w:sz w:val="22"/>
        </w:rPr>
        <w:t>roboty wykonane w ilościach rzeczywistych przekraczających ilości założone w formularzu ofertowym są robotami mieszczącymi się w przedmiocie zamówienia podstawowego i niewykraczającymi poza określenie przedmiotu zamówienia</w:t>
      </w:r>
    </w:p>
    <w:p w14:paraId="058776F0" w14:textId="3C1EFF75" w:rsidR="00CD71DA" w:rsidRPr="00CD71DA" w:rsidRDefault="00CD71DA" w:rsidP="00957B4D">
      <w:pPr>
        <w:pStyle w:val="Tekstpodstawowy21"/>
        <w:numPr>
          <w:ilvl w:val="0"/>
          <w:numId w:val="23"/>
        </w:numPr>
        <w:tabs>
          <w:tab w:val="clear" w:pos="1440"/>
          <w:tab w:val="left" w:pos="851"/>
        </w:tabs>
        <w:ind w:left="851" w:hanging="425"/>
        <w:jc w:val="both"/>
        <w:rPr>
          <w:rFonts w:ascii="Arial" w:hAnsi="Arial" w:cs="Arial"/>
          <w:b w:val="0"/>
          <w:sz w:val="22"/>
        </w:rPr>
      </w:pPr>
      <w:r w:rsidRPr="00CD71DA">
        <w:rPr>
          <w:rFonts w:ascii="Arial" w:hAnsi="Arial" w:cs="Arial"/>
          <w:b w:val="0"/>
          <w:sz w:val="22"/>
        </w:rPr>
        <w:t>wszystkie roboty nie przewidziane w cenie oferty, nie wykraczające poza określenie przedmiotu zamówienia są objęte przedmiotem zamówienia, a ich wykonanie odbywa się w ramach zamówienia podstawowego (w ramach umowy podstawowej</w:t>
      </w:r>
      <w:r>
        <w:rPr>
          <w:rFonts w:ascii="Arial" w:hAnsi="Arial" w:cs="Arial"/>
          <w:b w:val="0"/>
          <w:sz w:val="22"/>
        </w:rPr>
        <w:t>;</w:t>
      </w:r>
    </w:p>
    <w:p w14:paraId="76300A0F" w14:textId="34032A6B" w:rsidR="00957B4D" w:rsidRPr="00530A04" w:rsidRDefault="00CD71DA" w:rsidP="00957B4D">
      <w:pPr>
        <w:pStyle w:val="Tekstpodstawowy21"/>
        <w:numPr>
          <w:ilvl w:val="0"/>
          <w:numId w:val="23"/>
        </w:numPr>
        <w:tabs>
          <w:tab w:val="clear" w:pos="1440"/>
          <w:tab w:val="num" w:pos="851"/>
        </w:tabs>
        <w:ind w:left="851" w:hanging="425"/>
        <w:jc w:val="both"/>
        <w:rPr>
          <w:rFonts w:ascii="Arial" w:hAnsi="Arial" w:cs="Arial"/>
          <w:b w:val="0"/>
          <w:sz w:val="22"/>
        </w:rPr>
      </w:pPr>
      <w:r w:rsidRPr="00CD71DA">
        <w:rPr>
          <w:rFonts w:ascii="Arial" w:hAnsi="Arial"/>
          <w:b w:val="0"/>
          <w:sz w:val="22"/>
        </w:rPr>
        <w:t>dopuszcza się ograniczenie zakresu rzeczowego przedmiotu umowy, czyli wykonanie mniejszych ilości robót od określonych w formularzu ofertowym. Roboty pominięte określa się dalej jako  roboty zaniechane. Zmniejszenie ilości robót nie może przekroczyć 20% ilości określonych w formularzu ofertowym</w:t>
      </w:r>
      <w:r>
        <w:rPr>
          <w:rFonts w:ascii="Arial" w:hAnsi="Arial"/>
          <w:b w:val="0"/>
          <w:sz w:val="22"/>
        </w:rPr>
        <w:t>.</w:t>
      </w:r>
    </w:p>
    <w:p w14:paraId="596ED5A2" w14:textId="77777777" w:rsidR="00BB0D33" w:rsidRDefault="00BB0D33" w:rsidP="00BB0D33">
      <w:pPr>
        <w:pStyle w:val="Tekstpodstawowy21"/>
        <w:numPr>
          <w:ilvl w:val="2"/>
          <w:numId w:val="11"/>
        </w:numPr>
        <w:tabs>
          <w:tab w:val="clear" w:pos="2340"/>
          <w:tab w:val="left" w:pos="426"/>
        </w:tabs>
        <w:ind w:left="426" w:hanging="426"/>
        <w:jc w:val="both"/>
        <w:rPr>
          <w:rFonts w:ascii="Arial" w:hAnsi="Arial" w:cs="Arial"/>
          <w:b w:val="0"/>
          <w:sz w:val="22"/>
        </w:rPr>
      </w:pPr>
      <w:r w:rsidRPr="00321B4E">
        <w:rPr>
          <w:rFonts w:ascii="Arial" w:hAnsi="Arial" w:cs="Arial"/>
          <w:b w:val="0"/>
          <w:sz w:val="22"/>
        </w:rPr>
        <w:t>Opis przedmiotu zamówienia</w:t>
      </w:r>
      <w:r>
        <w:rPr>
          <w:rFonts w:ascii="Arial" w:hAnsi="Arial" w:cs="Arial"/>
          <w:b w:val="0"/>
          <w:sz w:val="22"/>
        </w:rPr>
        <w:t>:</w:t>
      </w:r>
    </w:p>
    <w:p w14:paraId="0C069B78" w14:textId="77777777" w:rsidR="00BB0D33" w:rsidRDefault="00BB0D33" w:rsidP="00BB0D33">
      <w:pPr>
        <w:pStyle w:val="Tekstpodstawowy21"/>
        <w:numPr>
          <w:ilvl w:val="3"/>
          <w:numId w:val="13"/>
        </w:numPr>
        <w:tabs>
          <w:tab w:val="left" w:pos="851"/>
        </w:tabs>
        <w:ind w:left="851" w:hanging="425"/>
        <w:jc w:val="both"/>
        <w:rPr>
          <w:rFonts w:ascii="Arial" w:hAnsi="Arial" w:cs="Arial"/>
          <w:b w:val="0"/>
          <w:sz w:val="22"/>
        </w:rPr>
      </w:pPr>
      <w:r w:rsidRPr="004744FC">
        <w:rPr>
          <w:rFonts w:ascii="Arial" w:hAnsi="Arial" w:cs="Arial"/>
          <w:b w:val="0"/>
          <w:sz w:val="22"/>
        </w:rPr>
        <w:t xml:space="preserve">roboty </w:t>
      </w:r>
      <w:r>
        <w:rPr>
          <w:rFonts w:ascii="Arial" w:hAnsi="Arial" w:cs="Arial"/>
          <w:b w:val="0"/>
          <w:sz w:val="22"/>
        </w:rPr>
        <w:t xml:space="preserve">wykonywane będą przy </w:t>
      </w:r>
      <w:r w:rsidRPr="004744FC">
        <w:rPr>
          <w:rFonts w:ascii="Arial" w:hAnsi="Arial" w:cs="Arial"/>
          <w:b w:val="0"/>
          <w:sz w:val="22"/>
        </w:rPr>
        <w:t>stos</w:t>
      </w:r>
      <w:r>
        <w:rPr>
          <w:rFonts w:ascii="Arial" w:hAnsi="Arial" w:cs="Arial"/>
          <w:b w:val="0"/>
          <w:sz w:val="22"/>
        </w:rPr>
        <w:t>owaniu</w:t>
      </w:r>
      <w:r w:rsidRPr="004744FC">
        <w:rPr>
          <w:rFonts w:ascii="Arial" w:hAnsi="Arial" w:cs="Arial"/>
          <w:b w:val="0"/>
          <w:sz w:val="22"/>
        </w:rPr>
        <w:t xml:space="preserve"> „Wymaga</w:t>
      </w:r>
      <w:r>
        <w:rPr>
          <w:rFonts w:ascii="Arial" w:hAnsi="Arial" w:cs="Arial"/>
          <w:b w:val="0"/>
          <w:sz w:val="22"/>
        </w:rPr>
        <w:t>ń</w:t>
      </w:r>
      <w:r w:rsidRPr="004744FC">
        <w:rPr>
          <w:rFonts w:ascii="Arial" w:hAnsi="Arial" w:cs="Arial"/>
          <w:b w:val="0"/>
          <w:sz w:val="22"/>
        </w:rPr>
        <w:t xml:space="preserve"> odnoszące się do wykonywania oznakowania poziomego” – </w:t>
      </w:r>
      <w:r>
        <w:rPr>
          <w:rFonts w:ascii="Arial" w:hAnsi="Arial" w:cs="Arial"/>
          <w:b w:val="0"/>
          <w:sz w:val="22"/>
        </w:rPr>
        <w:t>będących załą</w:t>
      </w:r>
      <w:r w:rsidRPr="004744FC">
        <w:rPr>
          <w:rFonts w:ascii="Arial" w:hAnsi="Arial" w:cs="Arial"/>
          <w:b w:val="0"/>
          <w:sz w:val="22"/>
        </w:rPr>
        <w:t>cznik</w:t>
      </w:r>
      <w:r>
        <w:rPr>
          <w:rFonts w:ascii="Arial" w:hAnsi="Arial" w:cs="Arial"/>
          <w:b w:val="0"/>
          <w:sz w:val="22"/>
        </w:rPr>
        <w:t>iem do umowy;</w:t>
      </w:r>
    </w:p>
    <w:p w14:paraId="7487087B" w14:textId="77777777" w:rsidR="00BB0D33" w:rsidRDefault="00BB0D33" w:rsidP="00BB0D33">
      <w:pPr>
        <w:pStyle w:val="Tekstpodstawowy21"/>
        <w:numPr>
          <w:ilvl w:val="3"/>
          <w:numId w:val="13"/>
        </w:numPr>
        <w:tabs>
          <w:tab w:val="left" w:pos="851"/>
        </w:tabs>
        <w:ind w:left="851" w:hanging="425"/>
        <w:jc w:val="both"/>
        <w:rPr>
          <w:rFonts w:ascii="Arial" w:hAnsi="Arial" w:cs="Arial"/>
          <w:b w:val="0"/>
          <w:sz w:val="22"/>
        </w:rPr>
      </w:pPr>
      <w:r w:rsidRPr="00D93D8E">
        <w:rPr>
          <w:rFonts w:ascii="Arial" w:hAnsi="Arial" w:cs="Arial"/>
          <w:b w:val="0"/>
          <w:sz w:val="22"/>
        </w:rPr>
        <w:t xml:space="preserve">w sprawach nie uregulowanych </w:t>
      </w:r>
      <w:r>
        <w:rPr>
          <w:rFonts w:ascii="Arial" w:hAnsi="Arial" w:cs="Arial"/>
          <w:b w:val="0"/>
          <w:sz w:val="22"/>
        </w:rPr>
        <w:t>„Wymaganiami”, o których mowa w ust. 1 z</w:t>
      </w:r>
      <w:r w:rsidRPr="00D93D8E">
        <w:rPr>
          <w:rFonts w:ascii="Arial" w:hAnsi="Arial" w:cs="Arial"/>
          <w:b w:val="0"/>
          <w:sz w:val="22"/>
        </w:rPr>
        <w:t>astosowanie mają: ogólna specyfikacja techniczna (OST) D-07.01.01 dotycząca wykonania i odbioru robót związanych z wykonywaniem oznakowania poziomego dróg opracowane przez GDDKiA oraz Rozporządzenie Ministra Infrastruktury z dnia 3 lipca 2003 r. w sprawie szczegółowych warunków technicznych dla znaków i sygnałów drogowych oraz urządzeń bezpieczeństwa ruchu drogowego i warunków ich umieszczania na drogach (załączniki nr 1-4 rozporządzenia</w:t>
      </w:r>
      <w:r>
        <w:rPr>
          <w:rFonts w:ascii="Arial" w:hAnsi="Arial" w:cs="Arial"/>
          <w:b w:val="0"/>
          <w:sz w:val="22"/>
        </w:rPr>
        <w:t>);</w:t>
      </w:r>
    </w:p>
    <w:p w14:paraId="470ED1E2" w14:textId="77777777" w:rsidR="00BB0D33" w:rsidRDefault="00BB0D33" w:rsidP="00BB0D33">
      <w:pPr>
        <w:pStyle w:val="Tekstpodstawowy21"/>
        <w:numPr>
          <w:ilvl w:val="3"/>
          <w:numId w:val="13"/>
        </w:numPr>
        <w:tabs>
          <w:tab w:val="left" w:pos="851"/>
        </w:tabs>
        <w:ind w:left="851" w:hanging="425"/>
        <w:jc w:val="both"/>
        <w:rPr>
          <w:rFonts w:ascii="Arial" w:hAnsi="Arial" w:cs="Arial"/>
          <w:b w:val="0"/>
          <w:sz w:val="22"/>
        </w:rPr>
      </w:pPr>
      <w:r w:rsidRPr="00397278">
        <w:rPr>
          <w:rFonts w:ascii="Arial" w:hAnsi="Arial" w:cs="Arial"/>
          <w:b w:val="0"/>
          <w:sz w:val="22"/>
        </w:rPr>
        <w:t xml:space="preserve">jeżeli postanowienia SWZ stoją w sprzeczności z wymaganiami </w:t>
      </w:r>
      <w:r>
        <w:rPr>
          <w:rFonts w:ascii="Arial" w:hAnsi="Arial" w:cs="Arial"/>
          <w:b w:val="0"/>
          <w:sz w:val="22"/>
        </w:rPr>
        <w:t>O</w:t>
      </w:r>
      <w:r w:rsidRPr="00397278">
        <w:rPr>
          <w:rFonts w:ascii="Arial" w:hAnsi="Arial" w:cs="Arial"/>
          <w:b w:val="0"/>
          <w:sz w:val="22"/>
        </w:rPr>
        <w:t>ST – zastosowanie mają ustalenia SWZ</w:t>
      </w:r>
    </w:p>
    <w:p w14:paraId="5AD265B1" w14:textId="77777777" w:rsidR="00BB0D33" w:rsidRPr="00773063" w:rsidRDefault="00BB0D33" w:rsidP="00BB0D33">
      <w:pPr>
        <w:pStyle w:val="Tekstpodstawowy21"/>
        <w:numPr>
          <w:ilvl w:val="2"/>
          <w:numId w:val="11"/>
        </w:numPr>
        <w:tabs>
          <w:tab w:val="clear" w:pos="2340"/>
          <w:tab w:val="left" w:pos="426"/>
        </w:tabs>
        <w:ind w:left="426" w:hanging="426"/>
        <w:jc w:val="both"/>
        <w:rPr>
          <w:rFonts w:ascii="Arial" w:hAnsi="Arial" w:cs="Arial"/>
          <w:b w:val="0"/>
          <w:sz w:val="22"/>
        </w:rPr>
      </w:pPr>
      <w:r w:rsidRPr="00773063">
        <w:rPr>
          <w:rFonts w:ascii="Arial" w:hAnsi="Arial" w:cs="Arial"/>
          <w:b w:val="0"/>
          <w:sz w:val="22"/>
        </w:rPr>
        <w:t>W zakres (w przedmiot) zamówienia wchodzą również wszelkie inne prace i czynności niezbędne dla pełnego, kompleksowego zrealizowania zadania (</w:t>
      </w:r>
      <w:r w:rsidRPr="00773063">
        <w:rPr>
          <w:rFonts w:ascii="Arial" w:hAnsi="Arial" w:cs="Arial"/>
          <w:sz w:val="22"/>
        </w:rPr>
        <w:t>pozostałe obowiązki Wykonawcy</w:t>
      </w:r>
      <w:r w:rsidRPr="00773063">
        <w:rPr>
          <w:rFonts w:ascii="Arial" w:hAnsi="Arial" w:cs="Arial"/>
          <w:b w:val="0"/>
          <w:sz w:val="22"/>
        </w:rPr>
        <w:t>):</w:t>
      </w:r>
    </w:p>
    <w:p w14:paraId="54940CCB" w14:textId="77777777" w:rsidR="00BB0D33" w:rsidRDefault="00BB0D33" w:rsidP="00BB0D33">
      <w:pPr>
        <w:pStyle w:val="Tekstpodstawowy21"/>
        <w:numPr>
          <w:ilvl w:val="0"/>
          <w:numId w:val="15"/>
        </w:numPr>
        <w:tabs>
          <w:tab w:val="left" w:pos="426"/>
        </w:tabs>
        <w:ind w:hanging="294"/>
        <w:jc w:val="both"/>
        <w:rPr>
          <w:rFonts w:ascii="Arial" w:hAnsi="Arial" w:cs="Arial"/>
          <w:b w:val="0"/>
          <w:sz w:val="22"/>
        </w:rPr>
      </w:pPr>
      <w:r>
        <w:rPr>
          <w:rFonts w:ascii="Arial" w:hAnsi="Arial" w:cs="Arial"/>
          <w:b w:val="0"/>
          <w:sz w:val="22"/>
        </w:rPr>
        <w:t>Wykonawca zobowiązany jest do:</w:t>
      </w:r>
    </w:p>
    <w:p w14:paraId="4EBBAB40"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Pr>
          <w:rFonts w:ascii="Arial" w:hAnsi="Arial" w:cs="Arial"/>
          <w:b w:val="0"/>
          <w:sz w:val="22"/>
        </w:rPr>
        <w:t>wykonania wszystkich robót określonych w ust. 2,</w:t>
      </w:r>
    </w:p>
    <w:p w14:paraId="10A5987C"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wykonywania robót zgodnie z wymogami Prawa budowlanego, obowiązującymi przepisami i</w:t>
      </w:r>
      <w:r>
        <w:rPr>
          <w:rFonts w:ascii="Arial" w:hAnsi="Arial" w:cs="Arial"/>
          <w:b w:val="0"/>
          <w:sz w:val="22"/>
        </w:rPr>
        <w:t> </w:t>
      </w:r>
      <w:r w:rsidRPr="00C11730">
        <w:rPr>
          <w:rFonts w:ascii="Arial" w:hAnsi="Arial" w:cs="Arial"/>
          <w:b w:val="0"/>
          <w:sz w:val="22"/>
        </w:rPr>
        <w:t>normami</w:t>
      </w:r>
      <w:r>
        <w:rPr>
          <w:rFonts w:ascii="Arial" w:hAnsi="Arial" w:cs="Arial"/>
          <w:b w:val="0"/>
          <w:sz w:val="22"/>
        </w:rPr>
        <w:t xml:space="preserve">, </w:t>
      </w:r>
      <w:r w:rsidRPr="00C11730">
        <w:rPr>
          <w:rFonts w:ascii="Arial" w:hAnsi="Arial" w:cs="Arial"/>
          <w:b w:val="0"/>
          <w:sz w:val="22"/>
        </w:rPr>
        <w:t>zasadami sztuki budowlanej</w:t>
      </w:r>
      <w:r>
        <w:rPr>
          <w:rFonts w:ascii="Arial" w:hAnsi="Arial" w:cs="Arial"/>
          <w:b w:val="0"/>
          <w:sz w:val="22"/>
        </w:rPr>
        <w:t xml:space="preserve"> (</w:t>
      </w:r>
      <w:r w:rsidRPr="00FD297A">
        <w:rPr>
          <w:rFonts w:ascii="Arial" w:hAnsi="Arial" w:cs="Arial"/>
          <w:b w:val="0"/>
          <w:sz w:val="22"/>
        </w:rPr>
        <w:t>zasadami</w:t>
      </w:r>
      <w:r>
        <w:rPr>
          <w:rFonts w:ascii="Arial" w:hAnsi="Arial" w:cs="Arial"/>
          <w:b w:val="0"/>
          <w:sz w:val="22"/>
        </w:rPr>
        <w:t xml:space="preserve"> </w:t>
      </w:r>
      <w:r w:rsidRPr="00FD297A">
        <w:rPr>
          <w:rFonts w:ascii="Arial" w:hAnsi="Arial" w:cs="Arial"/>
          <w:b w:val="0"/>
          <w:sz w:val="22"/>
        </w:rPr>
        <w:t>wiedzy</w:t>
      </w:r>
      <w:r>
        <w:rPr>
          <w:rFonts w:ascii="Arial" w:hAnsi="Arial" w:cs="Arial"/>
          <w:b w:val="0"/>
          <w:sz w:val="22"/>
        </w:rPr>
        <w:t xml:space="preserve"> </w:t>
      </w:r>
      <w:r w:rsidRPr="00FD297A">
        <w:rPr>
          <w:rFonts w:ascii="Arial" w:hAnsi="Arial" w:cs="Arial"/>
          <w:b w:val="0"/>
          <w:sz w:val="22"/>
        </w:rPr>
        <w:t>technicznej</w:t>
      </w:r>
      <w:r>
        <w:rPr>
          <w:rFonts w:ascii="Arial" w:hAnsi="Arial" w:cs="Arial"/>
          <w:b w:val="0"/>
          <w:sz w:val="22"/>
        </w:rPr>
        <w:t>)</w:t>
      </w:r>
      <w:r w:rsidRPr="00C11730">
        <w:rPr>
          <w:rFonts w:ascii="Arial" w:hAnsi="Arial" w:cs="Arial"/>
          <w:b w:val="0"/>
          <w:sz w:val="22"/>
        </w:rPr>
        <w:t>, wymogami ochrony środowiska i bhp,</w:t>
      </w:r>
    </w:p>
    <w:p w14:paraId="3BD7858B"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właściwego zorganizowania, zabezpieczenia i oznakowania placu budowy - zgodnie z</w:t>
      </w:r>
      <w:r>
        <w:rPr>
          <w:rFonts w:ascii="Arial" w:hAnsi="Arial" w:cs="Arial"/>
          <w:b w:val="0"/>
          <w:sz w:val="22"/>
        </w:rPr>
        <w:t> </w:t>
      </w:r>
      <w:r w:rsidRPr="00C11730">
        <w:rPr>
          <w:rFonts w:ascii="Arial" w:hAnsi="Arial" w:cs="Arial"/>
          <w:b w:val="0"/>
          <w:sz w:val="22"/>
        </w:rPr>
        <w:t>wymogami Prawa budowlanego,</w:t>
      </w:r>
    </w:p>
    <w:p w14:paraId="562AFDB0"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sporządzenia przewidzianych Prawem budowlanym właściwych planów, informacji i ogłoszeń dotyczących bezpieczeństwa pracy i ochrony zdrowia,</w:t>
      </w:r>
    </w:p>
    <w:p w14:paraId="4A531AC2"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dokonywania własnym kosztem i staraniem wszelkich</w:t>
      </w:r>
      <w:r>
        <w:rPr>
          <w:rFonts w:ascii="Arial" w:hAnsi="Arial" w:cs="Arial"/>
          <w:b w:val="0"/>
          <w:sz w:val="22"/>
        </w:rPr>
        <w:t xml:space="preserve">, </w:t>
      </w:r>
      <w:r w:rsidRPr="00D6437F">
        <w:rPr>
          <w:rFonts w:ascii="Arial" w:hAnsi="Arial" w:cs="Arial"/>
          <w:bCs/>
          <w:sz w:val="22"/>
        </w:rPr>
        <w:t>związanych z fazą wykonawczą</w:t>
      </w:r>
      <w:r>
        <w:rPr>
          <w:rFonts w:ascii="Arial" w:hAnsi="Arial" w:cs="Arial"/>
          <w:b w:val="0"/>
          <w:sz w:val="22"/>
        </w:rPr>
        <w:t xml:space="preserve"> </w:t>
      </w:r>
      <w:r w:rsidRPr="004724E1">
        <w:rPr>
          <w:rFonts w:ascii="Arial" w:hAnsi="Arial" w:cs="Arial"/>
          <w:bCs/>
          <w:sz w:val="22"/>
        </w:rPr>
        <w:t>zadania</w:t>
      </w:r>
      <w:r>
        <w:rPr>
          <w:rFonts w:ascii="Arial" w:hAnsi="Arial" w:cs="Arial"/>
          <w:b w:val="0"/>
          <w:sz w:val="22"/>
        </w:rPr>
        <w:t>,</w:t>
      </w:r>
      <w:r w:rsidRPr="00C11730">
        <w:rPr>
          <w:rFonts w:ascii="Arial" w:hAnsi="Arial" w:cs="Arial"/>
          <w:b w:val="0"/>
          <w:sz w:val="22"/>
        </w:rPr>
        <w:t xml:space="preserve"> niezbędnych zgłoszeń, </w:t>
      </w:r>
      <w:r>
        <w:rPr>
          <w:rFonts w:ascii="Arial" w:hAnsi="Arial" w:cs="Arial"/>
          <w:b w:val="0"/>
          <w:sz w:val="22"/>
        </w:rPr>
        <w:t xml:space="preserve">roboczych uzgodnień, powiadomień, </w:t>
      </w:r>
      <w:r w:rsidRPr="00C11730">
        <w:rPr>
          <w:rFonts w:ascii="Arial" w:hAnsi="Arial" w:cs="Arial"/>
          <w:b w:val="0"/>
          <w:sz w:val="22"/>
        </w:rPr>
        <w:t>zajęć, wył</w:t>
      </w:r>
      <w:r>
        <w:rPr>
          <w:rFonts w:ascii="Arial" w:hAnsi="Arial" w:cs="Arial"/>
          <w:b w:val="0"/>
          <w:sz w:val="22"/>
        </w:rPr>
        <w:t>ąc</w:t>
      </w:r>
      <w:r w:rsidRPr="00C11730">
        <w:rPr>
          <w:rFonts w:ascii="Arial" w:hAnsi="Arial" w:cs="Arial"/>
          <w:b w:val="0"/>
          <w:sz w:val="22"/>
        </w:rPr>
        <w:t>zeń, podłączeń i ich odbiorów</w:t>
      </w:r>
      <w:r>
        <w:rPr>
          <w:rFonts w:ascii="Arial" w:hAnsi="Arial" w:cs="Arial"/>
          <w:b w:val="0"/>
          <w:sz w:val="22"/>
        </w:rPr>
        <w:t>, w tym również tych wynikających z wydanych przez podmioty trzecie, na etapie projektowania, warunków</w:t>
      </w:r>
      <w:r w:rsidRPr="00C11730">
        <w:rPr>
          <w:rFonts w:ascii="Arial" w:hAnsi="Arial" w:cs="Arial"/>
          <w:b w:val="0"/>
          <w:sz w:val="22"/>
        </w:rPr>
        <w:t>,</w:t>
      </w:r>
    </w:p>
    <w:p w14:paraId="71366BCD"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prowadzenia niezbędnych wytyczeń i pomiarów geodezyjnych,</w:t>
      </w:r>
    </w:p>
    <w:p w14:paraId="4FD283D1"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przeprowadzenia</w:t>
      </w:r>
      <w:r w:rsidRPr="000433C6">
        <w:rPr>
          <w:rFonts w:ascii="Arial" w:hAnsi="Arial" w:cs="Arial"/>
          <w:b w:val="0"/>
          <w:sz w:val="22"/>
          <w:szCs w:val="22"/>
        </w:rPr>
        <w:t xml:space="preserve"> </w:t>
      </w:r>
      <w:r>
        <w:rPr>
          <w:rFonts w:ascii="Arial" w:hAnsi="Arial" w:cs="Arial"/>
          <w:b w:val="0"/>
          <w:sz w:val="22"/>
          <w:szCs w:val="22"/>
        </w:rPr>
        <w:t xml:space="preserve">wszelkich niezbędnych badań, </w:t>
      </w:r>
      <w:r w:rsidRPr="000433C6">
        <w:rPr>
          <w:rFonts w:ascii="Arial" w:hAnsi="Arial" w:cs="Arial"/>
          <w:b w:val="0"/>
          <w:sz w:val="22"/>
          <w:szCs w:val="22"/>
        </w:rPr>
        <w:t>prób, pomiarów, sprawdzeń i odbiorów przewidzianych warunkami technicznymi wykonania i odbioru robót budowlano</w:t>
      </w:r>
      <w:r>
        <w:rPr>
          <w:rFonts w:ascii="Arial" w:hAnsi="Arial" w:cs="Arial"/>
          <w:b w:val="0"/>
          <w:sz w:val="22"/>
          <w:szCs w:val="22"/>
        </w:rPr>
        <w:t>-montażowych,</w:t>
      </w:r>
    </w:p>
    <w:p w14:paraId="5A17DBF0"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z</w:t>
      </w:r>
      <w:r w:rsidRPr="00024972">
        <w:rPr>
          <w:rFonts w:ascii="Arial" w:hAnsi="Arial" w:cs="Arial"/>
          <w:b w:val="0"/>
          <w:sz w:val="22"/>
          <w:szCs w:val="22"/>
        </w:rPr>
        <w:t>gł</w:t>
      </w:r>
      <w:r>
        <w:rPr>
          <w:rFonts w:ascii="Arial" w:hAnsi="Arial" w:cs="Arial"/>
          <w:b w:val="0"/>
          <w:sz w:val="22"/>
          <w:szCs w:val="22"/>
        </w:rPr>
        <w:t>a</w:t>
      </w:r>
      <w:r w:rsidRPr="00024972">
        <w:rPr>
          <w:rFonts w:ascii="Arial" w:hAnsi="Arial" w:cs="Arial"/>
          <w:b w:val="0"/>
          <w:sz w:val="22"/>
          <w:szCs w:val="22"/>
        </w:rPr>
        <w:t>sz</w:t>
      </w:r>
      <w:r>
        <w:rPr>
          <w:rFonts w:ascii="Arial" w:hAnsi="Arial" w:cs="Arial"/>
          <w:b w:val="0"/>
          <w:sz w:val="22"/>
          <w:szCs w:val="22"/>
        </w:rPr>
        <w:t>ania</w:t>
      </w:r>
      <w:r w:rsidRPr="00024972">
        <w:rPr>
          <w:rFonts w:ascii="Arial" w:hAnsi="Arial" w:cs="Arial"/>
          <w:b w:val="0"/>
          <w:sz w:val="22"/>
          <w:szCs w:val="22"/>
        </w:rPr>
        <w:t xml:space="preserve"> Zamawiającemu robót ulegających zakryciu lub zanikającyc</w:t>
      </w:r>
      <w:r>
        <w:rPr>
          <w:rFonts w:ascii="Arial" w:hAnsi="Arial" w:cs="Arial"/>
          <w:b w:val="0"/>
          <w:sz w:val="22"/>
          <w:szCs w:val="22"/>
        </w:rPr>
        <w:t>h,</w:t>
      </w:r>
    </w:p>
    <w:p w14:paraId="605D7F6B" w14:textId="77777777" w:rsidR="00BB0D33" w:rsidRPr="00024972" w:rsidRDefault="00BB0D33" w:rsidP="00654D68">
      <w:pPr>
        <w:pStyle w:val="Tekstpodstawowy21"/>
        <w:numPr>
          <w:ilvl w:val="0"/>
          <w:numId w:val="27"/>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wykonania</w:t>
      </w:r>
      <w:r w:rsidRPr="00024972">
        <w:rPr>
          <w:rFonts w:ascii="Arial" w:hAnsi="Arial" w:cs="Arial"/>
          <w:b w:val="0"/>
          <w:sz w:val="22"/>
          <w:szCs w:val="22"/>
        </w:rPr>
        <w:t xml:space="preserve"> na własny koszt odkrywki elementów robót budzących wątpliwość w celu sprawdzenia jakości ich wykonania, jeżeli wykonanie tych robót nie zostało zgłoszone do sprawdzenia przed ich zakrycie</w:t>
      </w:r>
      <w:r>
        <w:rPr>
          <w:rFonts w:ascii="Arial" w:hAnsi="Arial" w:cs="Arial"/>
          <w:b w:val="0"/>
          <w:sz w:val="22"/>
          <w:szCs w:val="22"/>
        </w:rPr>
        <w:t>m,</w:t>
      </w:r>
    </w:p>
    <w:p w14:paraId="7DEE2806"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inspektorowi nadzoru, na jego żądanie, szczegółowych informacji o materiałach, które Wykonawca zamierza wbudować,</w:t>
      </w:r>
    </w:p>
    <w:p w14:paraId="34826D8F"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obmierzania wykonywanych robót,</w:t>
      </w:r>
    </w:p>
    <w:p w14:paraId="0AB1D8B3"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niezbędnych danych rzeczowo-finansowym z przebiegu wykonywanych robót,</w:t>
      </w:r>
    </w:p>
    <w:p w14:paraId="63D30505"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wymaganych dokumentów związanych z zawartymi umowami o</w:t>
      </w:r>
      <w:r>
        <w:rPr>
          <w:rFonts w:ascii="Arial" w:hAnsi="Arial" w:cs="Arial"/>
          <w:b w:val="0"/>
          <w:sz w:val="22"/>
        </w:rPr>
        <w:t> </w:t>
      </w:r>
      <w:r w:rsidRPr="00C11730">
        <w:rPr>
          <w:rFonts w:ascii="Arial" w:hAnsi="Arial" w:cs="Arial"/>
          <w:b w:val="0"/>
          <w:sz w:val="22"/>
        </w:rPr>
        <w:t>podwykonawstwo,</w:t>
      </w:r>
    </w:p>
    <w:p w14:paraId="31748149" w14:textId="77777777" w:rsidR="00BB0D33" w:rsidRPr="00C11730"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realizacji innych obowiązków wynikających z</w:t>
      </w:r>
      <w:r>
        <w:rPr>
          <w:rFonts w:ascii="Arial" w:hAnsi="Arial" w:cs="Arial"/>
          <w:b w:val="0"/>
          <w:sz w:val="22"/>
        </w:rPr>
        <w:t>e</w:t>
      </w:r>
      <w:r w:rsidRPr="00C11730">
        <w:rPr>
          <w:rFonts w:ascii="Arial" w:hAnsi="Arial" w:cs="Arial"/>
          <w:b w:val="0"/>
          <w:sz w:val="22"/>
        </w:rPr>
        <w:t xml:space="preserve"> specyfikacji technicznych (ST),</w:t>
      </w:r>
    </w:p>
    <w:p w14:paraId="5D9099A5" w14:textId="77777777" w:rsidR="00BB0D33" w:rsidRDefault="00BB0D33" w:rsidP="00654D68">
      <w:pPr>
        <w:pStyle w:val="Tekstpodstawowy21"/>
        <w:numPr>
          <w:ilvl w:val="0"/>
          <w:numId w:val="27"/>
        </w:numPr>
        <w:tabs>
          <w:tab w:val="clear" w:pos="1440"/>
          <w:tab w:val="num" w:pos="993"/>
        </w:tabs>
        <w:ind w:left="993" w:hanging="294"/>
        <w:jc w:val="both"/>
        <w:rPr>
          <w:rFonts w:ascii="Arial" w:hAnsi="Arial" w:cs="Arial"/>
          <w:b w:val="0"/>
          <w:sz w:val="22"/>
        </w:rPr>
      </w:pPr>
      <w:r w:rsidRPr="00C11730">
        <w:rPr>
          <w:rFonts w:ascii="Arial" w:hAnsi="Arial" w:cs="Arial"/>
          <w:b w:val="0"/>
          <w:sz w:val="22"/>
        </w:rPr>
        <w:t>uczestnictwa w przeglądach gwarancyjnych oraz niezwłocznego usuwania w okresie gwarancyjnym stwierdzonych wad i usterek</w:t>
      </w:r>
      <w:r>
        <w:rPr>
          <w:rFonts w:ascii="Arial" w:hAnsi="Arial" w:cs="Arial"/>
          <w:b w:val="0"/>
          <w:sz w:val="22"/>
        </w:rPr>
        <w:t>;</w:t>
      </w:r>
    </w:p>
    <w:p w14:paraId="0F633DC3" w14:textId="77777777" w:rsidR="00BB0D33" w:rsidRPr="00C16CDD" w:rsidRDefault="00BB0D33" w:rsidP="00BB0D33">
      <w:pPr>
        <w:pStyle w:val="Tekstpodstawowy21"/>
        <w:numPr>
          <w:ilvl w:val="0"/>
          <w:numId w:val="15"/>
        </w:numPr>
        <w:tabs>
          <w:tab w:val="left" w:pos="426"/>
        </w:tabs>
        <w:jc w:val="both"/>
        <w:rPr>
          <w:rFonts w:ascii="Arial" w:hAnsi="Arial" w:cs="Arial"/>
          <w:b w:val="0"/>
          <w:sz w:val="22"/>
        </w:rPr>
      </w:pPr>
      <w:bookmarkStart w:id="86" w:name="_Hlk34032767"/>
      <w:r w:rsidRPr="00B1400C">
        <w:rPr>
          <w:rFonts w:ascii="Arial" w:hAnsi="Arial" w:cs="Arial"/>
          <w:sz w:val="22"/>
        </w:rPr>
        <w:lastRenderedPageBreak/>
        <w:t>organizacja robót – wytyczne</w:t>
      </w:r>
      <w:r>
        <w:rPr>
          <w:rFonts w:ascii="Arial" w:hAnsi="Arial" w:cs="Arial"/>
          <w:sz w:val="22"/>
        </w:rPr>
        <w:t xml:space="preserve">: </w:t>
      </w:r>
      <w:r w:rsidRPr="007F02D5">
        <w:rPr>
          <w:rFonts w:ascii="Arial" w:hAnsi="Arial" w:cs="Arial"/>
          <w:b w:val="0"/>
          <w:sz w:val="22"/>
        </w:rPr>
        <w:t>Wykonawca zobowiązany jest do przedłożenia Zamawiającemu i</w:t>
      </w:r>
      <w:r>
        <w:rPr>
          <w:rFonts w:ascii="Arial" w:hAnsi="Arial" w:cs="Arial"/>
          <w:b w:val="0"/>
          <w:sz w:val="22"/>
        </w:rPr>
        <w:t> </w:t>
      </w:r>
      <w:r w:rsidRPr="007F02D5">
        <w:rPr>
          <w:rFonts w:ascii="Arial" w:hAnsi="Arial" w:cs="Arial"/>
          <w:b w:val="0"/>
          <w:sz w:val="22"/>
        </w:rPr>
        <w:t>uzgodnienia planu wykonywania oznakowania. Zamawiający zastrzega sobie prawo narzucenia kolejności wykonywania robót w poszczególnych rejonach miasta, jak również godzin ich wykonywania.  Na ulicach o dużym natężeniu ruchu Zamawiający ma prawo wymagać wykonywania oznakowania w godzinach wieczornych</w:t>
      </w:r>
      <w:bookmarkEnd w:id="86"/>
      <w:r w:rsidRPr="007F02D5">
        <w:rPr>
          <w:rFonts w:ascii="Arial" w:hAnsi="Arial" w:cs="Arial"/>
          <w:b w:val="0"/>
          <w:sz w:val="22"/>
        </w:rPr>
        <w:t>, a w szczególnych sytuacjach – w</w:t>
      </w:r>
      <w:r>
        <w:rPr>
          <w:rFonts w:ascii="Arial" w:hAnsi="Arial" w:cs="Arial"/>
          <w:b w:val="0"/>
          <w:sz w:val="22"/>
        </w:rPr>
        <w:t> </w:t>
      </w:r>
      <w:r w:rsidRPr="007F02D5">
        <w:rPr>
          <w:rFonts w:ascii="Arial" w:hAnsi="Arial" w:cs="Arial"/>
          <w:b w:val="0"/>
          <w:sz w:val="22"/>
        </w:rPr>
        <w:t>godzinach nocnych</w:t>
      </w:r>
      <w:r>
        <w:rPr>
          <w:rFonts w:ascii="Arial" w:hAnsi="Arial" w:cs="Arial"/>
          <w:b w:val="0"/>
          <w:sz w:val="22"/>
        </w:rPr>
        <w:t>;</w:t>
      </w:r>
    </w:p>
    <w:p w14:paraId="6D452E1D" w14:textId="77777777" w:rsidR="00BB0D33" w:rsidRPr="00B52491" w:rsidRDefault="00BB0D33" w:rsidP="00BB0D33">
      <w:pPr>
        <w:pStyle w:val="Tekstpodstawowy21"/>
        <w:numPr>
          <w:ilvl w:val="0"/>
          <w:numId w:val="15"/>
        </w:numPr>
        <w:tabs>
          <w:tab w:val="left" w:pos="426"/>
        </w:tabs>
        <w:ind w:hanging="294"/>
        <w:jc w:val="both"/>
        <w:rPr>
          <w:rFonts w:ascii="Arial" w:hAnsi="Arial" w:cs="Arial"/>
          <w:b w:val="0"/>
          <w:sz w:val="22"/>
        </w:rPr>
      </w:pPr>
      <w:r w:rsidRPr="00B52491">
        <w:rPr>
          <w:rFonts w:ascii="Arial" w:hAnsi="Arial" w:cs="Arial"/>
          <w:sz w:val="22"/>
        </w:rPr>
        <w:t>dokumentacja powykonawcza</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Pr="007F02D5">
        <w:rPr>
          <w:rFonts w:ascii="Arial" w:hAnsi="Arial" w:cs="Arial"/>
          <w:b w:val="0"/>
          <w:sz w:val="22"/>
        </w:rPr>
        <w:t>Wykonawca zobowiązany jest do przekazania Zamawiającemu najpóźniej w dniu odbioru robót dokumentacji powykonawczej. Dokumentacja powykonawcza będzie zawierać: a) wykazy ulic z wyspecyfikowaną ilością oznakowania, b) wyniki przeprowadzonych pomiarów i badań laboratoryjnych wykonanych na koszt wykonawcy robót w</w:t>
      </w:r>
      <w:r>
        <w:rPr>
          <w:rFonts w:ascii="Arial" w:hAnsi="Arial" w:cs="Arial"/>
          <w:b w:val="0"/>
          <w:sz w:val="22"/>
        </w:rPr>
        <w:t> </w:t>
      </w:r>
      <w:r w:rsidRPr="007F02D5">
        <w:rPr>
          <w:rFonts w:ascii="Arial" w:hAnsi="Arial" w:cs="Arial"/>
          <w:b w:val="0"/>
          <w:sz w:val="22"/>
        </w:rPr>
        <w:t>zakresie: - widzialność w dzień w 3 miejscach, - widzialności w nocy w 3 miejscach, - pomiar grubości warstwy oznakowania w 6 miejscach dla oznakowania cienkowarstwowego, - pomiar czasu schnięcia w 3 miejscach, - pogwarancyjnego badania trwałości (po 3 p</w:t>
      </w:r>
      <w:r>
        <w:rPr>
          <w:rFonts w:ascii="Arial" w:hAnsi="Arial" w:cs="Arial"/>
          <w:b w:val="0"/>
          <w:sz w:val="22"/>
        </w:rPr>
        <w:t>unkty</w:t>
      </w:r>
      <w:r w:rsidRPr="007F02D5">
        <w:rPr>
          <w:rFonts w:ascii="Arial" w:hAnsi="Arial" w:cs="Arial"/>
          <w:b w:val="0"/>
          <w:sz w:val="22"/>
        </w:rPr>
        <w:t>) w trzech miejscach</w:t>
      </w:r>
      <w:r w:rsidRPr="00B52491">
        <w:rPr>
          <w:rFonts w:ascii="Arial" w:hAnsi="Arial" w:cs="Arial"/>
          <w:b w:val="0"/>
          <w:sz w:val="22"/>
        </w:rPr>
        <w:t>;</w:t>
      </w:r>
    </w:p>
    <w:p w14:paraId="2A134B10" w14:textId="77777777" w:rsidR="00957B4D" w:rsidRDefault="00957B4D" w:rsidP="00957B4D">
      <w:pPr>
        <w:pStyle w:val="Tekstpodstawowy21"/>
        <w:tabs>
          <w:tab w:val="left" w:pos="426"/>
        </w:tabs>
        <w:ind w:left="720"/>
        <w:jc w:val="both"/>
        <w:rPr>
          <w:rFonts w:ascii="Arial" w:hAnsi="Arial" w:cs="Arial"/>
          <w:b w:val="0"/>
          <w:sz w:val="22"/>
        </w:rPr>
      </w:pPr>
    </w:p>
    <w:p w14:paraId="49B3C7EB" w14:textId="11094C7A" w:rsidR="00074457" w:rsidRPr="00074457"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89503F">
        <w:rPr>
          <w:rFonts w:ascii="Arial" w:hAnsi="Arial"/>
          <w:bCs/>
          <w:sz w:val="22"/>
        </w:rPr>
        <w:t>Zam</w:t>
      </w:r>
      <w:r w:rsidR="009D570B" w:rsidRPr="0089503F">
        <w:rPr>
          <w:rFonts w:ascii="Arial" w:hAnsi="Arial"/>
          <w:bCs/>
          <w:sz w:val="22"/>
        </w:rPr>
        <w:t>ówi</w:t>
      </w:r>
      <w:r w:rsidR="0089503F" w:rsidRPr="0089503F">
        <w:rPr>
          <w:rFonts w:ascii="Arial" w:hAnsi="Arial"/>
          <w:bCs/>
          <w:sz w:val="22"/>
        </w:rPr>
        <w:t>e</w:t>
      </w:r>
      <w:r w:rsidR="009D570B" w:rsidRPr="0089503F">
        <w:rPr>
          <w:rFonts w:ascii="Arial" w:hAnsi="Arial"/>
          <w:bCs/>
          <w:sz w:val="22"/>
        </w:rPr>
        <w:t>nia</w:t>
      </w:r>
      <w:r w:rsidRPr="0089503F">
        <w:rPr>
          <w:rFonts w:ascii="Arial" w:hAnsi="Arial"/>
          <w:bCs/>
          <w:sz w:val="22"/>
        </w:rPr>
        <w:t>,</w:t>
      </w:r>
      <w:r w:rsidRPr="001E473D">
        <w:rPr>
          <w:rFonts w:ascii="Arial" w:hAnsi="Arial"/>
          <w:bCs/>
          <w:sz w:val="22"/>
        </w:rPr>
        <w:t xml:space="preserve"> o których mowa w art. 214 ust. 1 pkt 7 ustawy</w:t>
      </w:r>
      <w:r>
        <w:rPr>
          <w:rFonts w:ascii="Arial" w:hAnsi="Arial"/>
          <w:bCs/>
          <w:sz w:val="22"/>
        </w:rPr>
        <w:t xml:space="preserve"> [zamówienia uzupełniające]. </w:t>
      </w:r>
      <w:r w:rsidR="00074457" w:rsidRPr="003A4607">
        <w:rPr>
          <w:rFonts w:ascii="Arial" w:hAnsi="Arial"/>
          <w:b w:val="0"/>
          <w:bCs/>
          <w:sz w:val="22"/>
        </w:rPr>
        <w:t xml:space="preserve">Zamawiający dopuszcza udzielenia zamówień dodatkowych w trybie art. 214 ust. 1 pkt 7 ustawy. Ewentualne zamówienie podobne polegać może na </w:t>
      </w:r>
      <w:r w:rsidR="00074457" w:rsidRPr="00702FC8">
        <w:rPr>
          <w:rFonts w:ascii="Arial" w:hAnsi="Arial"/>
          <w:b w:val="0"/>
          <w:bCs/>
          <w:sz w:val="22"/>
        </w:rPr>
        <w:t>powtórzenie malowania na wyznaczonych przejściach dla pieszych oraz w miejscach natężonego ruchu drogowego w</w:t>
      </w:r>
      <w:r w:rsidR="00074457">
        <w:rPr>
          <w:rFonts w:ascii="Arial" w:hAnsi="Arial"/>
          <w:b w:val="0"/>
          <w:bCs/>
          <w:sz w:val="22"/>
        </w:rPr>
        <w:t xml:space="preserve"> okresie wrzesień  – październik 2023 roku o wartości nie przekraczającej 30 000 zł netto.</w:t>
      </w:r>
      <w:r w:rsidR="00074457" w:rsidRPr="003A4607">
        <w:rPr>
          <w:rFonts w:ascii="Arial" w:hAnsi="Arial"/>
          <w:b w:val="0"/>
          <w:bCs/>
          <w:sz w:val="22"/>
        </w:rPr>
        <w:t xml:space="preserve"> Możliwość udzielenia zamówienia uzupełniającego jest jedynie prawem Zamawiającego </w:t>
      </w:r>
      <w:r w:rsidR="00074457">
        <w:rPr>
          <w:rFonts w:ascii="Arial" w:hAnsi="Arial"/>
          <w:b w:val="0"/>
          <w:bCs/>
          <w:sz w:val="22"/>
        </w:rPr>
        <w:t>-</w:t>
      </w:r>
      <w:r w:rsidR="00074457" w:rsidRPr="003A4607">
        <w:rPr>
          <w:rFonts w:ascii="Arial" w:hAnsi="Arial"/>
          <w:b w:val="0"/>
          <w:bCs/>
          <w:sz w:val="22"/>
        </w:rPr>
        <w:t xml:space="preserve"> nie stanowi żadnego wiążącego zobowiązania. Ewentualne zamówienie udzielone zostanie na podobnych warunkach jak zamówienie podstawowe. </w:t>
      </w:r>
      <w:r w:rsidR="00074457">
        <w:rPr>
          <w:rFonts w:ascii="Arial" w:hAnsi="Arial"/>
          <w:b w:val="0"/>
          <w:bCs/>
          <w:sz w:val="22"/>
        </w:rPr>
        <w:t>Zamówienie uzupełniające udzielone zostanie odrębną umową</w:t>
      </w:r>
      <w:r w:rsidR="00074457">
        <w:rPr>
          <w:rFonts w:ascii="Arial" w:hAnsi="Arial"/>
          <w:b w:val="0"/>
          <w:bCs/>
          <w:sz w:val="22"/>
        </w:rPr>
        <w:t>.</w:t>
      </w:r>
    </w:p>
    <w:p w14:paraId="6F831EDB" w14:textId="482B6B3F" w:rsidR="00957B4D" w:rsidRDefault="00FC7D08" w:rsidP="00336688">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D</w:t>
      </w:r>
      <w:r w:rsidR="00957B4D" w:rsidRPr="00F134BF">
        <w:rPr>
          <w:rFonts w:ascii="Arial" w:hAnsi="Arial" w:cs="Arial"/>
          <w:b w:val="0"/>
          <w:sz w:val="22"/>
        </w:rPr>
        <w:t>opuszczalna jest zmiana umowy wynikająca z konieczności</w:t>
      </w:r>
      <w:r w:rsidR="00957B4D">
        <w:rPr>
          <w:rFonts w:ascii="Arial" w:hAnsi="Arial" w:cs="Arial"/>
          <w:b w:val="0"/>
          <w:sz w:val="22"/>
        </w:rPr>
        <w:t xml:space="preserve">: a) </w:t>
      </w:r>
      <w:r w:rsidR="00957B4D" w:rsidRPr="00F134BF">
        <w:rPr>
          <w:rFonts w:ascii="Arial" w:hAnsi="Arial" w:cs="Arial"/>
          <w:b w:val="0"/>
          <w:sz w:val="22"/>
        </w:rPr>
        <w:t>wykonania robót nieprzewidzianych w zestawieniu prac planowanych (przedmiarze)</w:t>
      </w:r>
      <w:r w:rsidR="00957B4D">
        <w:rPr>
          <w:rFonts w:ascii="Arial" w:hAnsi="Arial" w:cs="Arial"/>
          <w:b w:val="0"/>
          <w:sz w:val="22"/>
        </w:rPr>
        <w:t>, b)</w:t>
      </w:r>
      <w:r w:rsidR="00957B4D" w:rsidRPr="00F134BF">
        <w:rPr>
          <w:rFonts w:ascii="Arial" w:hAnsi="Arial" w:cs="Arial"/>
          <w:b w:val="0"/>
          <w:sz w:val="22"/>
        </w:rPr>
        <w:t xml:space="preserve"> wykonania robót w ilościach większych niż założonych w przedmiarze,</w:t>
      </w:r>
      <w:r w:rsidR="00957B4D">
        <w:rPr>
          <w:rFonts w:ascii="Arial" w:hAnsi="Arial" w:cs="Arial"/>
          <w:b w:val="0"/>
          <w:sz w:val="22"/>
        </w:rPr>
        <w:t xml:space="preserve"> c) </w:t>
      </w:r>
      <w:r w:rsidR="00957B4D" w:rsidRPr="00F134BF">
        <w:rPr>
          <w:rFonts w:ascii="Arial" w:hAnsi="Arial" w:cs="Arial"/>
          <w:b w:val="0"/>
          <w:sz w:val="22"/>
        </w:rPr>
        <w:t>wprowadzenia robót zamiennych,</w:t>
      </w:r>
      <w:r w:rsidR="00957B4D">
        <w:rPr>
          <w:rFonts w:ascii="Arial" w:hAnsi="Arial" w:cs="Arial"/>
          <w:b w:val="0"/>
          <w:sz w:val="22"/>
        </w:rPr>
        <w:t xml:space="preserve"> d) niewykonanie robót zaniechanych.</w:t>
      </w:r>
    </w:p>
    <w:p w14:paraId="49B0E736" w14:textId="72CCCDBD" w:rsidR="00074457" w:rsidRPr="007B292A" w:rsidRDefault="00074457" w:rsidP="00074457">
      <w:pPr>
        <w:pStyle w:val="Tekstpodstawowy21"/>
        <w:numPr>
          <w:ilvl w:val="2"/>
          <w:numId w:val="11"/>
        </w:numPr>
        <w:tabs>
          <w:tab w:val="clear" w:pos="2340"/>
          <w:tab w:val="left" w:pos="426"/>
        </w:tabs>
        <w:ind w:left="426" w:hanging="426"/>
        <w:jc w:val="both"/>
        <w:rPr>
          <w:rFonts w:ascii="Arial" w:hAnsi="Arial" w:cs="Arial"/>
          <w:b w:val="0"/>
          <w:sz w:val="22"/>
        </w:rPr>
      </w:pPr>
      <w:bookmarkStart w:id="87" w:name="_Hlk2323293"/>
      <w:bookmarkStart w:id="88" w:name="_Hlk128038411"/>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sidR="00AE61AE">
        <w:rPr>
          <w:rFonts w:ascii="Arial" w:hAnsi="Arial" w:cs="Arial"/>
          <w:b w:val="0"/>
          <w:sz w:val="22"/>
        </w:rPr>
        <w:t>-</w:t>
      </w:r>
      <w:r w:rsidRPr="007B292A">
        <w:rPr>
          <w:rFonts w:ascii="Arial" w:hAnsi="Arial" w:cs="Arial"/>
          <w:b w:val="0"/>
          <w:sz w:val="22"/>
        </w:rPr>
        <w:t xml:space="preserve"> </w:t>
      </w:r>
      <w:r w:rsidRPr="009173AA">
        <w:rPr>
          <w:rFonts w:ascii="Arial" w:hAnsi="Arial"/>
          <w:b w:val="0"/>
          <w:sz w:val="22"/>
        </w:rPr>
        <w:t xml:space="preserve">Zamawiający  </w:t>
      </w:r>
      <w:r>
        <w:rPr>
          <w:rFonts w:ascii="Arial" w:hAnsi="Arial"/>
          <w:b w:val="0"/>
          <w:sz w:val="22"/>
        </w:rPr>
        <w:t>zastrzega</w:t>
      </w:r>
      <w:r w:rsidRPr="009173AA">
        <w:rPr>
          <w:rFonts w:ascii="Arial" w:hAnsi="Arial"/>
          <w:b w:val="0"/>
          <w:sz w:val="22"/>
        </w:rPr>
        <w:t xml:space="preserve"> obowiązek osobistego wykonania przez wykonawcę</w:t>
      </w:r>
      <w:r>
        <w:rPr>
          <w:rFonts w:ascii="Arial" w:hAnsi="Arial"/>
          <w:b w:val="0"/>
          <w:sz w:val="22"/>
        </w:rPr>
        <w:t xml:space="preserve"> (bez udziału podwykonawców)</w:t>
      </w:r>
      <w:r w:rsidRPr="009173AA">
        <w:rPr>
          <w:rFonts w:ascii="Arial" w:hAnsi="Arial"/>
          <w:b w:val="0"/>
          <w:sz w:val="22"/>
        </w:rPr>
        <w:t xml:space="preserve"> </w:t>
      </w:r>
      <w:r>
        <w:rPr>
          <w:rFonts w:ascii="Arial" w:hAnsi="Arial"/>
          <w:b w:val="0"/>
          <w:sz w:val="22"/>
        </w:rPr>
        <w:t>kluczowych robót – malowania oznakowania poziomego</w:t>
      </w:r>
      <w:bookmarkEnd w:id="88"/>
      <w:r>
        <w:rPr>
          <w:rFonts w:ascii="Arial" w:hAnsi="Arial"/>
          <w:b w:val="0"/>
          <w:sz w:val="22"/>
        </w:rPr>
        <w:t>.</w:t>
      </w:r>
    </w:p>
    <w:bookmarkEnd w:id="87"/>
    <w:p w14:paraId="68ADFE3B" w14:textId="60447731" w:rsidR="00ED0F2D" w:rsidRDefault="00ED0F2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W</w:t>
      </w:r>
      <w:r w:rsidRPr="0024541C">
        <w:rPr>
          <w:rFonts w:ascii="Arial" w:hAnsi="Arial" w:cs="Arial"/>
          <w:b w:val="0"/>
          <w:sz w:val="22"/>
        </w:rPr>
        <w:t xml:space="preserve">ypełniając obowiązek wynikający z art. 68 ust. 3 </w:t>
      </w:r>
      <w:r w:rsidRPr="00441133">
        <w:rPr>
          <w:rFonts w:ascii="Arial" w:hAnsi="Arial" w:cs="Arial"/>
          <w:bCs/>
          <w:sz w:val="22"/>
        </w:rPr>
        <w:t>ustawy o elektromobilności i paliwach alternatywnych</w:t>
      </w:r>
      <w:r w:rsidRPr="0024541C">
        <w:rPr>
          <w:rFonts w:ascii="Arial" w:hAnsi="Arial" w:cs="Arial"/>
          <w:b w:val="0"/>
          <w:sz w:val="22"/>
        </w:rPr>
        <w:t xml:space="preserve">, </w:t>
      </w:r>
      <w:r>
        <w:rPr>
          <w:rFonts w:ascii="Arial" w:hAnsi="Arial" w:cs="Arial"/>
          <w:b w:val="0"/>
          <w:sz w:val="22"/>
        </w:rPr>
        <w:t xml:space="preserve">Wykonawca </w:t>
      </w:r>
      <w:r w:rsidRPr="0024541C">
        <w:rPr>
          <w:rFonts w:ascii="Arial" w:hAnsi="Arial" w:cs="Arial"/>
          <w:b w:val="0"/>
          <w:sz w:val="22"/>
        </w:rPr>
        <w:t xml:space="preserve">zobowiązuję się, </w:t>
      </w:r>
      <w:r w:rsidRPr="002C529F">
        <w:rPr>
          <w:rFonts w:ascii="Arial" w:hAnsi="Arial" w:cs="Arial"/>
          <w:bCs/>
          <w:sz w:val="22"/>
        </w:rPr>
        <w:t xml:space="preserve">jedynie w przypadku, gdy pojazdy będące w jego dyspozycji, </w:t>
      </w:r>
      <w:r w:rsidRPr="00074457">
        <w:rPr>
          <w:rFonts w:ascii="Arial" w:hAnsi="Arial" w:cs="Arial"/>
          <w:bCs/>
          <w:sz w:val="22"/>
          <w:u w:val="single"/>
        </w:rPr>
        <w:t>w ilości większej niż 4 pojazdy</w:t>
      </w:r>
      <w:r w:rsidRPr="002C529F">
        <w:rPr>
          <w:rFonts w:ascii="Arial" w:hAnsi="Arial" w:cs="Arial"/>
          <w:bCs/>
          <w:sz w:val="22"/>
        </w:rPr>
        <w:t>, będą bezpośrednio wykorzystywane do wykonania zamówienia</w:t>
      </w:r>
      <w:r w:rsidRPr="0024541C">
        <w:rPr>
          <w:rFonts w:ascii="Arial" w:hAnsi="Arial" w:cs="Arial"/>
          <w:b w:val="0"/>
          <w:sz w:val="22"/>
        </w:rPr>
        <w:t>, że co najmniej 10% pojazdów samochodowych w rozumieniu art. 2 pkt 33 ustawy z dnia 20 czerwca 1997 r. – Prawo o ruchu drogowym używanych przy wykonywaniu zamówienia będą stanowiły pojazdy elektryczne lub pojazdów napędzanych gazem ziemnym</w:t>
      </w:r>
      <w:r>
        <w:rPr>
          <w:rFonts w:ascii="Arial" w:hAnsi="Arial" w:cs="Arial"/>
          <w:b w:val="0"/>
          <w:sz w:val="22"/>
        </w:rPr>
        <w:t>.</w:t>
      </w:r>
    </w:p>
    <w:p w14:paraId="0194EC21" w14:textId="057B9373"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 xml:space="preserve">Wykonawca ma </w:t>
      </w:r>
      <w:r w:rsidRPr="00E24683">
        <w:rPr>
          <w:rFonts w:ascii="Arial" w:hAnsi="Arial" w:cs="Arial"/>
          <w:sz w:val="22"/>
        </w:rPr>
        <w:t xml:space="preserve">obowiązek zatrudnienia na podstawie </w:t>
      </w:r>
      <w:r w:rsidRPr="00E24683">
        <w:rPr>
          <w:rFonts w:ascii="Arial" w:hAnsi="Arial" w:cs="Arial"/>
          <w:sz w:val="22"/>
          <w:u w:val="single"/>
        </w:rPr>
        <w:t>umowy o pracę</w:t>
      </w:r>
      <w:r w:rsidRPr="00E24683">
        <w:rPr>
          <w:rFonts w:ascii="Arial" w:hAnsi="Arial" w:cs="Arial"/>
          <w:sz w:val="22"/>
        </w:rPr>
        <w:t xml:space="preserve"> pracowników wykonujących fizycznie roboty budowlane związane z realizacją przedmiotu zamówienia</w:t>
      </w:r>
      <w:r>
        <w:rPr>
          <w:rFonts w:ascii="Arial" w:hAnsi="Arial" w:cs="Arial"/>
          <w:sz w:val="22"/>
        </w:rPr>
        <w:t xml:space="preserve"> </w:t>
      </w:r>
      <w:r>
        <w:rPr>
          <w:rFonts w:ascii="Arial" w:hAnsi="Arial" w:cs="Arial"/>
          <w:b w:val="0"/>
          <w:sz w:val="22"/>
        </w:rPr>
        <w:t>(</w:t>
      </w:r>
      <w:r w:rsidRPr="00E24683">
        <w:rPr>
          <w:rFonts w:ascii="Arial" w:hAnsi="Arial" w:cs="Arial"/>
          <w:b w:val="0"/>
          <w:sz w:val="22"/>
        </w:rPr>
        <w:t xml:space="preserve">w sposób określony w art. 22 § 1 ustawy </w:t>
      </w:r>
      <w:r>
        <w:rPr>
          <w:rFonts w:ascii="Arial" w:hAnsi="Arial" w:cs="Arial"/>
          <w:b w:val="0"/>
          <w:sz w:val="22"/>
        </w:rPr>
        <w:t>-</w:t>
      </w:r>
      <w:r w:rsidRPr="00E24683">
        <w:rPr>
          <w:rFonts w:ascii="Arial" w:hAnsi="Arial" w:cs="Arial"/>
          <w:b w:val="0"/>
          <w:sz w:val="22"/>
        </w:rPr>
        <w:t xml:space="preserve"> Kodeks pracy</w:t>
      </w:r>
      <w:r w:rsidR="000A032E">
        <w:rPr>
          <w:rFonts w:ascii="Arial" w:hAnsi="Arial" w:cs="Arial"/>
          <w:b w:val="0"/>
          <w:sz w:val="22"/>
        </w:rPr>
        <w:t xml:space="preserve"> - </w:t>
      </w:r>
      <w:r w:rsidR="000A032E" w:rsidRPr="000A032E">
        <w:rPr>
          <w:rFonts w:ascii="Arial" w:hAnsi="Arial" w:cs="Arial"/>
          <w:b w:val="0"/>
          <w:sz w:val="22"/>
        </w:rPr>
        <w:t>„wykonywanie pracy określonego rodzaju na rzecz pracodawcy i pod jego kierownictwem oraz w miejscu i czasie wyznaczonym przez pracodawcę”</w:t>
      </w:r>
      <w:r>
        <w:rPr>
          <w:rFonts w:ascii="Arial" w:hAnsi="Arial" w:cs="Arial"/>
          <w:b w:val="0"/>
          <w:sz w:val="22"/>
        </w:rPr>
        <w:t xml:space="preserve">). </w:t>
      </w:r>
      <w:r w:rsidRPr="00030117">
        <w:rPr>
          <w:rFonts w:ascii="Arial" w:hAnsi="Arial" w:cs="Arial"/>
          <w:b w:val="0"/>
          <w:sz w:val="22"/>
        </w:rPr>
        <w:t xml:space="preserve">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t>
      </w:r>
      <w:r>
        <w:rPr>
          <w:rFonts w:ascii="Arial" w:hAnsi="Arial" w:cs="Arial"/>
          <w:b w:val="0"/>
          <w:sz w:val="22"/>
        </w:rPr>
        <w:t>wy, kierowników robót, majstrów. Wymagania:</w:t>
      </w:r>
    </w:p>
    <w:p w14:paraId="4933686F" w14:textId="77777777" w:rsidR="00957B4D" w:rsidRDefault="00957B4D" w:rsidP="00654D68">
      <w:pPr>
        <w:pStyle w:val="Tekstpodstawowy21"/>
        <w:numPr>
          <w:ilvl w:val="0"/>
          <w:numId w:val="49"/>
        </w:numPr>
        <w:tabs>
          <w:tab w:val="left" w:pos="851"/>
        </w:tabs>
        <w:ind w:left="851" w:hanging="425"/>
        <w:jc w:val="both"/>
        <w:rPr>
          <w:rFonts w:ascii="Arial" w:hAnsi="Arial" w:cs="Arial"/>
          <w:b w:val="0"/>
          <w:sz w:val="22"/>
        </w:rPr>
      </w:pPr>
      <w:r w:rsidRPr="00F134BF">
        <w:rPr>
          <w:rFonts w:ascii="Arial" w:hAnsi="Arial" w:cs="Arial"/>
          <w:b w:val="0"/>
          <w:sz w:val="22"/>
        </w:rPr>
        <w:t xml:space="preserve">Określenie sposobu dokumentowania zatrudnienia </w:t>
      </w:r>
      <w:r>
        <w:rPr>
          <w:rFonts w:ascii="Arial" w:hAnsi="Arial" w:cs="Arial"/>
          <w:b w:val="0"/>
          <w:sz w:val="22"/>
        </w:rPr>
        <w:t xml:space="preserve">oraz kontroli wymagań dotyczących zatrudnienia </w:t>
      </w:r>
      <w:r w:rsidRPr="00F134BF">
        <w:rPr>
          <w:rFonts w:ascii="Arial" w:hAnsi="Arial" w:cs="Arial"/>
          <w:b w:val="0"/>
          <w:sz w:val="22"/>
        </w:rPr>
        <w:t>osób na umowę o pracę – osoba kierująca robotami ze strony Wykonawcy na żądanie przedstawiciela Zamawiającego win</w:t>
      </w:r>
      <w:r>
        <w:rPr>
          <w:rFonts w:ascii="Arial" w:hAnsi="Arial" w:cs="Arial"/>
          <w:b w:val="0"/>
          <w:sz w:val="22"/>
        </w:rPr>
        <w:t>na</w:t>
      </w:r>
      <w:r w:rsidRPr="00F134BF">
        <w:rPr>
          <w:rFonts w:ascii="Arial" w:hAnsi="Arial" w:cs="Arial"/>
          <w:b w:val="0"/>
          <w:sz w:val="22"/>
        </w:rPr>
        <w:t xml:space="preserve"> przedłożyć dokumenty potwierdzające, że wszystkie osoby wykonujące aktualnie prace fizyczne związane z</w:t>
      </w:r>
      <w:r>
        <w:rPr>
          <w:rFonts w:ascii="Arial" w:hAnsi="Arial" w:cs="Arial"/>
          <w:b w:val="0"/>
          <w:sz w:val="22"/>
        </w:rPr>
        <w:t> </w:t>
      </w:r>
      <w:r w:rsidRPr="00F134BF">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w:t>
      </w:r>
      <w:r>
        <w:rPr>
          <w:rFonts w:ascii="Arial" w:hAnsi="Arial" w:cs="Arial"/>
          <w:b w:val="0"/>
          <w:sz w:val="22"/>
        </w:rPr>
        <w:t xml:space="preserve">oświadczenie zatrudnionego pracownika, </w:t>
      </w:r>
      <w:r w:rsidRPr="00832C7A">
        <w:rPr>
          <w:rFonts w:ascii="Arial" w:hAnsi="Arial" w:cs="Arial"/>
          <w:b w:val="0"/>
          <w:sz w:val="22"/>
        </w:rPr>
        <w:t>oświadczenia Wykonawcy</w:t>
      </w:r>
      <w:r>
        <w:rPr>
          <w:rFonts w:ascii="Arial" w:hAnsi="Arial" w:cs="Arial"/>
          <w:b w:val="0"/>
          <w:sz w:val="22"/>
        </w:rPr>
        <w:t xml:space="preserve"> lub podwykonawcy</w:t>
      </w:r>
      <w:r w:rsidRPr="00832C7A">
        <w:rPr>
          <w:rFonts w:ascii="Arial" w:hAnsi="Arial" w:cs="Arial"/>
          <w:b w:val="0"/>
          <w:sz w:val="22"/>
        </w:rPr>
        <w:t xml:space="preserve"> o zatrudnieniu </w:t>
      </w:r>
      <w:r>
        <w:rPr>
          <w:rFonts w:ascii="Arial" w:hAnsi="Arial" w:cs="Arial"/>
          <w:b w:val="0"/>
          <w:sz w:val="22"/>
        </w:rPr>
        <w:t xml:space="preserve">pracowników </w:t>
      </w:r>
      <w:r w:rsidRPr="00832C7A">
        <w:rPr>
          <w:rFonts w:ascii="Arial" w:hAnsi="Arial" w:cs="Arial"/>
          <w:b w:val="0"/>
          <w:sz w:val="22"/>
        </w:rPr>
        <w:t>na podstawie umowy o pracę</w:t>
      </w:r>
      <w:r>
        <w:rPr>
          <w:rFonts w:ascii="Arial" w:hAnsi="Arial" w:cs="Arial"/>
          <w:b w:val="0"/>
          <w:sz w:val="22"/>
        </w:rPr>
        <w:t xml:space="preserve">, </w:t>
      </w:r>
      <w:r w:rsidRPr="005359E1">
        <w:rPr>
          <w:rFonts w:ascii="Arial" w:hAnsi="Arial" w:cs="Arial"/>
          <w:b w:val="0"/>
          <w:sz w:val="22"/>
        </w:rPr>
        <w:t>poświadczonej za zgodność z oryginałem kopie umów o prac</w:t>
      </w:r>
      <w:r>
        <w:rPr>
          <w:rFonts w:ascii="Arial" w:hAnsi="Arial" w:cs="Arial"/>
          <w:b w:val="0"/>
          <w:sz w:val="22"/>
        </w:rPr>
        <w:t>ę</w:t>
      </w:r>
      <w:r w:rsidRPr="005359E1">
        <w:rPr>
          <w:rFonts w:ascii="Arial" w:hAnsi="Arial" w:cs="Arial"/>
          <w:b w:val="0"/>
          <w:sz w:val="22"/>
        </w:rPr>
        <w:t xml:space="preserve"> lub inne dokumenty zawierających informacje, w tym dane osobowe, niezbędne do weryfikacji zatrudnienia na podstawie umowy o pracę, w szczególności imię i nazwisko zatrudnionego pracownika, datę zawarcia umowy o pracę, rodzaj umowy o pracę </w:t>
      </w:r>
      <w:r>
        <w:rPr>
          <w:rFonts w:ascii="Arial" w:hAnsi="Arial" w:cs="Arial"/>
          <w:b w:val="0"/>
          <w:sz w:val="22"/>
        </w:rPr>
        <w:t xml:space="preserve">i </w:t>
      </w:r>
      <w:r w:rsidRPr="005359E1">
        <w:rPr>
          <w:rFonts w:ascii="Arial" w:hAnsi="Arial" w:cs="Arial"/>
          <w:b w:val="0"/>
          <w:sz w:val="22"/>
        </w:rPr>
        <w:t>zakres obowiązków pracownika.</w:t>
      </w:r>
      <w:r>
        <w:rPr>
          <w:rFonts w:ascii="Arial" w:hAnsi="Arial" w:cs="Arial"/>
          <w:b w:val="0"/>
          <w:sz w:val="22"/>
        </w:rPr>
        <w:t xml:space="preserve"> </w:t>
      </w:r>
      <w:r w:rsidRPr="00F134BF">
        <w:rPr>
          <w:rFonts w:ascii="Arial" w:hAnsi="Arial" w:cs="Arial"/>
          <w:b w:val="0"/>
          <w:sz w:val="22"/>
        </w:rPr>
        <w:t>Z kontroli Zamawiający może sporządzić notatkę służbową</w:t>
      </w:r>
      <w:r>
        <w:rPr>
          <w:rFonts w:ascii="Arial" w:hAnsi="Arial" w:cs="Arial"/>
          <w:b w:val="0"/>
          <w:sz w:val="22"/>
        </w:rPr>
        <w:t>;</w:t>
      </w:r>
    </w:p>
    <w:p w14:paraId="543A37E0" w14:textId="77777777" w:rsidR="00957B4D" w:rsidRDefault="00957B4D" w:rsidP="00654D68">
      <w:pPr>
        <w:pStyle w:val="Tekstpodstawowy21"/>
        <w:numPr>
          <w:ilvl w:val="0"/>
          <w:numId w:val="49"/>
        </w:numPr>
        <w:tabs>
          <w:tab w:val="left" w:pos="851"/>
        </w:tabs>
        <w:ind w:left="851" w:hanging="425"/>
        <w:jc w:val="both"/>
        <w:rPr>
          <w:rFonts w:ascii="Arial" w:hAnsi="Arial" w:cs="Arial"/>
          <w:b w:val="0"/>
          <w:sz w:val="22"/>
        </w:rPr>
      </w:pPr>
      <w:r>
        <w:rPr>
          <w:rFonts w:ascii="Arial" w:hAnsi="Arial" w:cs="Arial"/>
          <w:b w:val="0"/>
          <w:sz w:val="22"/>
        </w:rPr>
        <w:t xml:space="preserve">Wykonawcy, w każdym przypadku, przysługuje prawo wykazania Zamawiającemu, że w konkretnej sytuacji na budowie wskazany pracownik wykonujący prace fizyczne nie jest </w:t>
      </w:r>
      <w:r>
        <w:rPr>
          <w:rFonts w:ascii="Arial" w:hAnsi="Arial" w:cs="Arial"/>
          <w:b w:val="0"/>
          <w:sz w:val="22"/>
        </w:rPr>
        <w:lastRenderedPageBreak/>
        <w:t xml:space="preserve">zatrudniony na umowę o pracę, gdyż </w:t>
      </w:r>
      <w:r w:rsidRPr="004049A9">
        <w:rPr>
          <w:rFonts w:ascii="Arial" w:hAnsi="Arial" w:cs="Arial"/>
          <w:b w:val="0"/>
          <w:sz w:val="22"/>
        </w:rPr>
        <w:t>wykon</w:t>
      </w:r>
      <w:r>
        <w:rPr>
          <w:rFonts w:ascii="Arial" w:hAnsi="Arial" w:cs="Arial"/>
          <w:b w:val="0"/>
          <w:sz w:val="22"/>
        </w:rPr>
        <w:t xml:space="preserve">ywane przez tego pracownika </w:t>
      </w:r>
      <w:r w:rsidRPr="004049A9">
        <w:rPr>
          <w:rFonts w:ascii="Arial" w:hAnsi="Arial" w:cs="Arial"/>
          <w:b w:val="0"/>
          <w:sz w:val="22"/>
        </w:rPr>
        <w:t xml:space="preserve">czynności </w:t>
      </w:r>
      <w:r>
        <w:rPr>
          <w:rFonts w:ascii="Arial" w:hAnsi="Arial" w:cs="Arial"/>
          <w:b w:val="0"/>
          <w:sz w:val="22"/>
        </w:rPr>
        <w:t xml:space="preserve">nie stanowią </w:t>
      </w:r>
      <w:r w:rsidRPr="004049A9">
        <w:rPr>
          <w:rFonts w:ascii="Arial" w:hAnsi="Arial" w:cs="Arial"/>
          <w:b w:val="0"/>
          <w:sz w:val="22"/>
        </w:rPr>
        <w:t>wykonywani</w:t>
      </w:r>
      <w:r>
        <w:rPr>
          <w:rFonts w:ascii="Arial" w:hAnsi="Arial" w:cs="Arial"/>
          <w:b w:val="0"/>
          <w:sz w:val="22"/>
        </w:rPr>
        <w:t>a</w:t>
      </w:r>
      <w:r w:rsidRPr="004049A9">
        <w:rPr>
          <w:rFonts w:ascii="Arial" w:hAnsi="Arial" w:cs="Arial"/>
          <w:b w:val="0"/>
          <w:sz w:val="22"/>
        </w:rPr>
        <w:t xml:space="preserve"> pracy w sposób określony w art. 22 § 1 ustawy z dnia 26 czerwca 1974 r. Kodeks pracy</w:t>
      </w:r>
      <w:r>
        <w:rPr>
          <w:rFonts w:ascii="Arial" w:hAnsi="Arial" w:cs="Arial"/>
          <w:b w:val="0"/>
          <w:sz w:val="22"/>
        </w:rPr>
        <w:t xml:space="preserve">. W takim przypadku nie mają zastosowania </w:t>
      </w:r>
      <w:r w:rsidRPr="00C16243">
        <w:rPr>
          <w:rFonts w:ascii="Arial" w:hAnsi="Arial" w:cs="Arial"/>
          <w:b w:val="0"/>
          <w:sz w:val="22"/>
        </w:rPr>
        <w:t>sankcj</w:t>
      </w:r>
      <w:r>
        <w:rPr>
          <w:rFonts w:ascii="Arial" w:hAnsi="Arial" w:cs="Arial"/>
          <w:b w:val="0"/>
          <w:sz w:val="22"/>
        </w:rPr>
        <w:t>e</w:t>
      </w:r>
      <w:r w:rsidRPr="00C16243">
        <w:rPr>
          <w:rFonts w:ascii="Arial" w:hAnsi="Arial" w:cs="Arial"/>
          <w:b w:val="0"/>
          <w:sz w:val="22"/>
        </w:rPr>
        <w:t xml:space="preserve"> z tytułu</w:t>
      </w:r>
      <w:r>
        <w:rPr>
          <w:rFonts w:ascii="Arial" w:hAnsi="Arial" w:cs="Arial"/>
          <w:b w:val="0"/>
          <w:sz w:val="22"/>
        </w:rPr>
        <w:t xml:space="preserve"> </w:t>
      </w:r>
      <w:r w:rsidRPr="00C16243">
        <w:rPr>
          <w:rFonts w:ascii="Arial" w:hAnsi="Arial" w:cs="Arial"/>
          <w:b w:val="0"/>
          <w:sz w:val="22"/>
        </w:rPr>
        <w:t xml:space="preserve">niespełnienia </w:t>
      </w:r>
      <w:r>
        <w:rPr>
          <w:rFonts w:ascii="Arial" w:hAnsi="Arial" w:cs="Arial"/>
          <w:b w:val="0"/>
          <w:sz w:val="22"/>
        </w:rPr>
        <w:t xml:space="preserve">warunku </w:t>
      </w:r>
      <w:r w:rsidRPr="00C16243">
        <w:rPr>
          <w:rFonts w:ascii="Arial" w:hAnsi="Arial" w:cs="Arial"/>
          <w:b w:val="0"/>
          <w:sz w:val="22"/>
        </w:rPr>
        <w:t>zatrudnienia na podstawie umowy o pracę</w:t>
      </w:r>
      <w:r>
        <w:rPr>
          <w:rFonts w:ascii="Arial" w:hAnsi="Arial" w:cs="Arial"/>
          <w:b w:val="0"/>
          <w:sz w:val="22"/>
        </w:rPr>
        <w:t>;</w:t>
      </w:r>
    </w:p>
    <w:p w14:paraId="587E719A" w14:textId="2392B741" w:rsidR="00957B4D" w:rsidRDefault="00957B4D" w:rsidP="00654D68">
      <w:pPr>
        <w:pStyle w:val="Tekstpodstawowy21"/>
        <w:numPr>
          <w:ilvl w:val="0"/>
          <w:numId w:val="49"/>
        </w:numPr>
        <w:tabs>
          <w:tab w:val="left" w:pos="851"/>
        </w:tabs>
        <w:ind w:left="851" w:hanging="425"/>
        <w:jc w:val="both"/>
        <w:rPr>
          <w:rFonts w:ascii="Arial" w:hAnsi="Arial" w:cs="Arial"/>
          <w:b w:val="0"/>
          <w:sz w:val="22"/>
          <w:szCs w:val="22"/>
        </w:rPr>
      </w:pPr>
      <w:r w:rsidRPr="00812107">
        <w:rPr>
          <w:rFonts w:ascii="Arial" w:hAnsi="Arial" w:cs="Arial"/>
          <w:b w:val="0"/>
          <w:sz w:val="22"/>
          <w:szCs w:val="22"/>
        </w:rPr>
        <w:t xml:space="preserve">Zamawiający zastrzega sobie prawo poinformowania Państwowej Inspekcji Pracy o prowadzonej budowie oraz o podjętych przez Wykonawcę zobowiązaniach związanych z zatrudnieniem </w:t>
      </w:r>
      <w:r w:rsidRPr="005A0697">
        <w:rPr>
          <w:rFonts w:ascii="Arial" w:hAnsi="Arial" w:cs="Arial"/>
          <w:b w:val="0"/>
          <w:sz w:val="22"/>
          <w:szCs w:val="22"/>
        </w:rPr>
        <w:t>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71DA37E2" w14:textId="5B9EC539" w:rsidR="00645824" w:rsidRPr="00645824" w:rsidRDefault="00645824" w:rsidP="00957B4D">
      <w:pPr>
        <w:numPr>
          <w:ilvl w:val="0"/>
          <w:numId w:val="24"/>
        </w:numPr>
        <w:tabs>
          <w:tab w:val="clear" w:pos="720"/>
          <w:tab w:val="num" w:pos="426"/>
        </w:tabs>
        <w:ind w:left="426" w:hanging="426"/>
        <w:jc w:val="both"/>
        <w:rPr>
          <w:rFonts w:ascii="Arial" w:hAnsi="Arial" w:cs="Arial"/>
          <w:sz w:val="22"/>
        </w:rPr>
      </w:pPr>
      <w:r>
        <w:rPr>
          <w:rFonts w:ascii="Arial" w:hAnsi="Arial"/>
          <w:b/>
          <w:bCs/>
          <w:sz w:val="22"/>
        </w:rPr>
        <w:t>Wymagany termin zakończenia</w:t>
      </w:r>
      <w:r w:rsidRPr="00B75B4F">
        <w:rPr>
          <w:rFonts w:ascii="Arial" w:hAnsi="Arial"/>
          <w:b/>
          <w:bCs/>
          <w:sz w:val="22"/>
        </w:rPr>
        <w:t xml:space="preserve"> </w:t>
      </w:r>
      <w:r>
        <w:rPr>
          <w:rFonts w:ascii="Arial" w:hAnsi="Arial"/>
          <w:b/>
          <w:bCs/>
          <w:sz w:val="22"/>
        </w:rPr>
        <w:t>robót</w:t>
      </w:r>
      <w:r w:rsidRPr="00F10132">
        <w:rPr>
          <w:rFonts w:ascii="Arial" w:hAnsi="Arial"/>
          <w:sz w:val="22"/>
        </w:rPr>
        <w:t>:</w:t>
      </w:r>
      <w:r w:rsidRPr="00F10132">
        <w:rPr>
          <w:rFonts w:ascii="Arial" w:hAnsi="Arial"/>
          <w:b/>
          <w:sz w:val="22"/>
        </w:rPr>
        <w:t xml:space="preserve"> </w:t>
      </w:r>
      <w:r w:rsidRPr="00F10132">
        <w:rPr>
          <w:rFonts w:ascii="Arial" w:hAnsi="Arial"/>
          <w:sz w:val="22"/>
        </w:rPr>
        <w:t xml:space="preserve">- </w:t>
      </w:r>
      <w:r>
        <w:rPr>
          <w:rFonts w:ascii="Arial" w:hAnsi="Arial"/>
          <w:b/>
          <w:sz w:val="22"/>
        </w:rPr>
        <w:t>najpóźniej do 31 maja 2023 r</w:t>
      </w:r>
      <w:r>
        <w:rPr>
          <w:rFonts w:ascii="Arial" w:hAnsi="Arial"/>
          <w:b/>
          <w:sz w:val="22"/>
        </w:rPr>
        <w:t>.</w:t>
      </w:r>
      <w:r>
        <w:rPr>
          <w:rFonts w:ascii="Arial" w:hAnsi="Arial" w:cs="Arial"/>
          <w:b/>
          <w:bCs/>
          <w:sz w:val="22"/>
        </w:rPr>
        <w:t xml:space="preserve"> </w:t>
      </w:r>
    </w:p>
    <w:p w14:paraId="2F0BAABE" w14:textId="0A0A0CC7" w:rsidR="00D77C20" w:rsidRDefault="00FC7D08" w:rsidP="00957B4D">
      <w:pPr>
        <w:numPr>
          <w:ilvl w:val="0"/>
          <w:numId w:val="24"/>
        </w:numPr>
        <w:tabs>
          <w:tab w:val="clear" w:pos="720"/>
          <w:tab w:val="num" w:pos="426"/>
        </w:tabs>
        <w:ind w:left="426" w:hanging="426"/>
        <w:jc w:val="both"/>
        <w:rPr>
          <w:rFonts w:ascii="Arial" w:hAnsi="Arial" w:cs="Arial"/>
          <w:sz w:val="22"/>
        </w:rPr>
      </w:pPr>
      <w:r>
        <w:rPr>
          <w:rFonts w:ascii="Arial" w:hAnsi="Arial" w:cs="Arial"/>
          <w:sz w:val="22"/>
        </w:rPr>
        <w:t>D</w:t>
      </w:r>
      <w:r w:rsidR="00957B4D" w:rsidRPr="00D40A86">
        <w:rPr>
          <w:rFonts w:ascii="Arial" w:hAnsi="Arial" w:cs="Arial"/>
          <w:sz w:val="22"/>
        </w:rPr>
        <w:t>opuszcza</w:t>
      </w:r>
      <w:r>
        <w:rPr>
          <w:rFonts w:ascii="Arial" w:hAnsi="Arial" w:cs="Arial"/>
          <w:sz w:val="22"/>
        </w:rPr>
        <w:t xml:space="preserve"> </w:t>
      </w:r>
      <w:r w:rsidR="00957B4D" w:rsidRPr="00D40A86">
        <w:rPr>
          <w:rFonts w:ascii="Arial" w:hAnsi="Arial" w:cs="Arial"/>
          <w:sz w:val="22"/>
        </w:rPr>
        <w:t>się możliwość zmiany umowy na wniosek Wykonawcy dotycząc</w:t>
      </w:r>
      <w:r>
        <w:rPr>
          <w:rFonts w:ascii="Arial" w:hAnsi="Arial" w:cs="Arial"/>
          <w:sz w:val="22"/>
        </w:rPr>
        <w:t>ej</w:t>
      </w:r>
      <w:r w:rsidR="00957B4D" w:rsidRPr="00D40A86">
        <w:rPr>
          <w:rFonts w:ascii="Arial" w:hAnsi="Arial" w:cs="Arial"/>
          <w:sz w:val="22"/>
        </w:rPr>
        <w:t xml:space="preserve"> przedłużenia terminu realizacji zamówienia. </w:t>
      </w:r>
      <w:r w:rsidR="00D77C20" w:rsidRPr="00D77C20">
        <w:rPr>
          <w:rFonts w:ascii="Arial" w:hAnsi="Arial" w:cs="Arial"/>
          <w:sz w:val="22"/>
        </w:rPr>
        <w:t xml:space="preserve">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w:t>
      </w:r>
      <w:r w:rsidR="00F850CA">
        <w:rPr>
          <w:rFonts w:ascii="Arial" w:hAnsi="Arial" w:cs="Arial"/>
          <w:sz w:val="22"/>
        </w:rPr>
        <w:t>7</w:t>
      </w:r>
      <w:r w:rsidR="00D77C20" w:rsidRPr="00D77C20">
        <w:rPr>
          <w:rFonts w:ascii="Arial" w:hAnsi="Arial" w:cs="Arial"/>
          <w:sz w:val="22"/>
        </w:rPr>
        <w:t xml:space="preserve"> 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a) klęski żywiołowe i naturalne (w tym epidemie),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konieczność zmiany, uzupełnienia lub uszczegółowienia dokumentacji projektowej, na podstawie której wykonywane są roboty, mających wpływ na termin zakończenia  robót, h) zwiększenie zakresu zamówienia o roboty dodatkowe lub prowadzenie robót w sposób zamienny w skali powodującej wydłużenie okresu niezbędnego dla realizacji zamówienia, i) wstrzymanie przez producenta materiałów budowlanych lub urządzeń produkcji lub jej poważne zakłócenia mające wpływ na realizację zamówienia przez Wykonawcę, j) istotne utrudnienia w dostępności niezbędnych materiałów lub urządzeń, k) przekazanie placu budowy dokonane zostanie w terminie przekraczającym 7 dni od daty </w:t>
      </w:r>
      <w:r w:rsidR="00CC7715">
        <w:rPr>
          <w:rFonts w:ascii="Arial" w:hAnsi="Arial" w:cs="Arial"/>
          <w:sz w:val="22"/>
        </w:rPr>
        <w:t>zawarcia umowy</w:t>
      </w:r>
      <w:r w:rsidR="00D77C20" w:rsidRPr="00D77C20">
        <w:rPr>
          <w:rFonts w:ascii="Arial" w:hAnsi="Arial" w:cs="Arial"/>
          <w:sz w:val="22"/>
        </w:rPr>
        <w:t xml:space="preserve"> - termin może być przedłużony o liczbę dni przekraczające wskazane 7 dni l) inne, niewymienione wyżej istotne przyczyny, zdarzenia i okoliczności mające wpływ na wydłużenie okresu realizacji zamówienia. Dla oceny wniosku Zamawiający bada również czy w trakcie wykonywania robót występowały nieuzasadnione przerwy w ich wykonywaniu lub roboty były wykonywane przy nikłym zaangażowaniu sił i środków - z przyczyn leżących po stronie Wykonawcy</w:t>
      </w:r>
      <w:r w:rsidR="00E95DEF">
        <w:rPr>
          <w:rFonts w:ascii="Arial" w:hAnsi="Arial" w:cs="Arial"/>
          <w:sz w:val="22"/>
        </w:rPr>
        <w:t>.</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48FE94CC" w:rsidR="00957B4D" w:rsidRDefault="00957B4D" w:rsidP="00957B4D">
      <w:pPr>
        <w:rPr>
          <w:rFonts w:ascii="Arial" w:hAnsi="Arial" w:cs="Arial"/>
          <w:b/>
          <w:sz w:val="22"/>
        </w:rPr>
      </w:pPr>
      <w:r>
        <w:rPr>
          <w:rFonts w:ascii="Arial" w:hAnsi="Arial" w:cs="Arial"/>
          <w:b/>
          <w:sz w:val="22"/>
        </w:rPr>
        <w:t>WYNAGRODZENIE</w:t>
      </w:r>
    </w:p>
    <w:p w14:paraId="1181F022" w14:textId="77777777" w:rsidR="00645824" w:rsidRDefault="00645824" w:rsidP="00645824">
      <w:pPr>
        <w:numPr>
          <w:ilvl w:val="6"/>
          <w:numId w:val="4"/>
        </w:numPr>
        <w:tabs>
          <w:tab w:val="clear" w:pos="5106"/>
          <w:tab w:val="num" w:pos="284"/>
        </w:tabs>
        <w:ind w:left="284" w:hanging="284"/>
        <w:jc w:val="both"/>
        <w:rPr>
          <w:rFonts w:ascii="Arial" w:hAnsi="Arial" w:cs="Arial"/>
          <w:sz w:val="22"/>
        </w:rPr>
      </w:pPr>
      <w:r w:rsidRPr="00EB63A7">
        <w:rPr>
          <w:rFonts w:ascii="Arial" w:hAnsi="Arial" w:cs="Arial"/>
          <w:sz w:val="22"/>
        </w:rPr>
        <w:t xml:space="preserve">Wynagrodzenie Wykonawcy zostanie ustalone jako suma iloczynów ofertowych cen jednostkowych brutto oraz obmierzonych ilości metrów kwadratowych wykonanego oznakowania, potwierdzonych przez przedstawiciela Zamawiającego. Przy ustalaniu wynagrodzenia za ewentualne roboty wykraczające poza roboty ujęte w </w:t>
      </w:r>
      <w:r>
        <w:rPr>
          <w:rFonts w:ascii="Arial" w:hAnsi="Arial" w:cs="Arial"/>
          <w:sz w:val="22"/>
        </w:rPr>
        <w:t xml:space="preserve">formularzu ofertowym </w:t>
      </w:r>
      <w:r w:rsidRPr="00EB63A7">
        <w:rPr>
          <w:rFonts w:ascii="Arial" w:hAnsi="Arial" w:cs="Arial"/>
          <w:sz w:val="22"/>
        </w:rPr>
        <w:t xml:space="preserve">lub za roboty zamienne </w:t>
      </w:r>
      <w:r>
        <w:rPr>
          <w:rFonts w:ascii="Arial" w:hAnsi="Arial" w:cs="Arial"/>
          <w:sz w:val="22"/>
        </w:rPr>
        <w:t xml:space="preserve">do </w:t>
      </w:r>
      <w:r w:rsidRPr="00EB63A7">
        <w:rPr>
          <w:rFonts w:ascii="Arial" w:hAnsi="Arial" w:cs="Arial"/>
          <w:sz w:val="22"/>
        </w:rPr>
        <w:t>kalkulacji ceny</w:t>
      </w:r>
      <w:r>
        <w:rPr>
          <w:rFonts w:ascii="Arial" w:hAnsi="Arial" w:cs="Arial"/>
          <w:sz w:val="22"/>
        </w:rPr>
        <w:t xml:space="preserve"> </w:t>
      </w:r>
      <w:r w:rsidRPr="00EB63A7">
        <w:rPr>
          <w:rFonts w:ascii="Arial" w:hAnsi="Arial" w:cs="Arial"/>
          <w:sz w:val="22"/>
        </w:rPr>
        <w:t xml:space="preserve">przyjmowane będą średnie ceny i wielkości czynników produkcji 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w:t>
      </w:r>
      <w:r w:rsidRPr="00EB63A7">
        <w:rPr>
          <w:rFonts w:ascii="Arial" w:hAnsi="Arial" w:cs="Arial"/>
          <w:sz w:val="22"/>
        </w:rPr>
        <w:lastRenderedPageBreak/>
        <w:t>modyfikacji do ceny jednostkowej ofertowej roboty modyfikowanej. Do kwot netto doliczany będzie podatek VAT według stawki obowiązującej w okresie wykonywania rozliczanych robót</w:t>
      </w:r>
      <w:r>
        <w:rPr>
          <w:rFonts w:ascii="Arial" w:hAnsi="Arial" w:cs="Arial"/>
          <w:sz w:val="22"/>
        </w:rPr>
        <w:t>.</w:t>
      </w:r>
    </w:p>
    <w:p w14:paraId="40E5FA1B" w14:textId="77777777" w:rsidR="00645824" w:rsidRDefault="00645824" w:rsidP="00645824">
      <w:pPr>
        <w:numPr>
          <w:ilvl w:val="6"/>
          <w:numId w:val="4"/>
        </w:numPr>
        <w:tabs>
          <w:tab w:val="clear" w:pos="5106"/>
          <w:tab w:val="num" w:pos="284"/>
        </w:tabs>
        <w:ind w:left="284" w:hanging="284"/>
        <w:jc w:val="both"/>
        <w:rPr>
          <w:rFonts w:ascii="Arial" w:hAnsi="Arial" w:cs="Arial"/>
          <w:sz w:val="22"/>
        </w:rPr>
      </w:pPr>
      <w:r w:rsidRPr="00B47E12">
        <w:rPr>
          <w:rFonts w:ascii="Arial" w:hAnsi="Arial" w:cs="Arial"/>
          <w:sz w:val="22"/>
          <w:szCs w:val="22"/>
        </w:rPr>
        <w:t>Cena wynikająca ze złożonej oferty przetargowej wynosi</w:t>
      </w:r>
      <w:r>
        <w:rPr>
          <w:rFonts w:ascii="Arial" w:hAnsi="Arial" w:cs="Arial"/>
          <w:sz w:val="22"/>
          <w:szCs w:val="22"/>
        </w:rPr>
        <w:t>:</w:t>
      </w:r>
      <w:r>
        <w:rPr>
          <w:rFonts w:ascii="Arial" w:hAnsi="Arial" w:cs="Arial"/>
          <w:sz w:val="22"/>
        </w:rPr>
        <w:t xml:space="preserve"> </w:t>
      </w:r>
    </w:p>
    <w:p w14:paraId="51B8A8A9" w14:textId="77777777" w:rsidR="00645824" w:rsidRDefault="00645824" w:rsidP="00645824">
      <w:pPr>
        <w:numPr>
          <w:ilvl w:val="0"/>
          <w:numId w:val="19"/>
        </w:numPr>
        <w:jc w:val="both"/>
        <w:rPr>
          <w:rFonts w:ascii="Arial" w:hAnsi="Arial" w:cs="Arial"/>
          <w:sz w:val="22"/>
        </w:rPr>
      </w:pPr>
      <w:proofErr w:type="spellStart"/>
      <w:r>
        <w:rPr>
          <w:rFonts w:ascii="Arial" w:hAnsi="Arial" w:cs="Arial"/>
          <w:sz w:val="22"/>
        </w:rPr>
        <w:t>xxxxx</w:t>
      </w:r>
      <w:proofErr w:type="spellEnd"/>
      <w:r>
        <w:rPr>
          <w:rFonts w:ascii="Arial" w:hAnsi="Arial" w:cs="Arial"/>
          <w:sz w:val="22"/>
        </w:rPr>
        <w:t>,- zł netto (słownie: xxx złotych);</w:t>
      </w:r>
    </w:p>
    <w:p w14:paraId="342B46D8" w14:textId="77777777" w:rsidR="00645824" w:rsidRDefault="00645824" w:rsidP="00645824">
      <w:pPr>
        <w:numPr>
          <w:ilvl w:val="0"/>
          <w:numId w:val="19"/>
        </w:numPr>
        <w:jc w:val="both"/>
        <w:rPr>
          <w:rFonts w:ascii="Arial" w:hAnsi="Arial" w:cs="Arial"/>
          <w:sz w:val="22"/>
        </w:rPr>
      </w:pPr>
      <w:r>
        <w:rPr>
          <w:rFonts w:ascii="Arial" w:hAnsi="Arial" w:cs="Arial"/>
          <w:sz w:val="22"/>
        </w:rPr>
        <w:t xml:space="preserve">podatek VAT 23%  -  …….,- zł </w:t>
      </w:r>
      <w:r w:rsidRPr="00BB2386">
        <w:rPr>
          <w:rFonts w:ascii="Arial" w:hAnsi="Arial" w:cs="Arial"/>
          <w:sz w:val="22"/>
        </w:rPr>
        <w:t>(słownie: xxx złotych)</w:t>
      </w:r>
    </w:p>
    <w:p w14:paraId="7B499213" w14:textId="77777777" w:rsidR="00645824" w:rsidRDefault="00645824" w:rsidP="00645824">
      <w:pPr>
        <w:numPr>
          <w:ilvl w:val="0"/>
          <w:numId w:val="19"/>
        </w:numPr>
        <w:jc w:val="both"/>
        <w:rPr>
          <w:rFonts w:ascii="Arial" w:hAnsi="Arial" w:cs="Arial"/>
          <w:sz w:val="22"/>
        </w:rPr>
      </w:pPr>
      <w:r>
        <w:rPr>
          <w:rFonts w:ascii="Arial" w:hAnsi="Arial" w:cs="Arial"/>
          <w:sz w:val="22"/>
        </w:rPr>
        <w:tab/>
        <w:t>…………,- brutto  (słownie: ………..  złotych).</w:t>
      </w:r>
    </w:p>
    <w:p w14:paraId="5075D94A" w14:textId="77777777" w:rsidR="00645824" w:rsidRDefault="00645824" w:rsidP="00645824">
      <w:pPr>
        <w:numPr>
          <w:ilvl w:val="6"/>
          <w:numId w:val="4"/>
        </w:numPr>
        <w:tabs>
          <w:tab w:val="clear" w:pos="5106"/>
          <w:tab w:val="num" w:pos="284"/>
        </w:tabs>
        <w:ind w:left="284" w:hanging="284"/>
        <w:jc w:val="both"/>
        <w:rPr>
          <w:rFonts w:ascii="Arial" w:hAnsi="Arial" w:cs="Arial"/>
          <w:sz w:val="22"/>
        </w:rPr>
      </w:pPr>
      <w:r>
        <w:rPr>
          <w:rFonts w:ascii="Arial" w:hAnsi="Arial" w:cs="Arial"/>
          <w:sz w:val="22"/>
        </w:rPr>
        <w:t>W przypadku zmiany stawki podatku VAT przy fakturowaniu obowiązywać będzie stawka podatku VAT obowiązująca w okresie wykonywania rozliczanych elementów zamówienia.</w:t>
      </w:r>
    </w:p>
    <w:p w14:paraId="541DC56C" w14:textId="77777777" w:rsidR="00645824" w:rsidRDefault="00645824" w:rsidP="00645824">
      <w:pPr>
        <w:numPr>
          <w:ilvl w:val="6"/>
          <w:numId w:val="4"/>
        </w:numPr>
        <w:tabs>
          <w:tab w:val="clear" w:pos="5106"/>
          <w:tab w:val="num" w:pos="284"/>
        </w:tabs>
        <w:ind w:left="284" w:hanging="284"/>
        <w:jc w:val="both"/>
        <w:rPr>
          <w:rFonts w:ascii="Arial" w:hAnsi="Arial" w:cs="Arial"/>
          <w:sz w:val="22"/>
        </w:rPr>
      </w:pPr>
      <w:r w:rsidRPr="00B47E12">
        <w:rPr>
          <w:rFonts w:ascii="Arial" w:hAnsi="Arial" w:cs="Arial"/>
          <w:sz w:val="22"/>
        </w:rPr>
        <w:t xml:space="preserve">W związku z przyjętym sposobem ustalania wynagrodzenia </w:t>
      </w:r>
      <w:r>
        <w:rPr>
          <w:rFonts w:ascii="Arial" w:hAnsi="Arial" w:cs="Arial"/>
          <w:sz w:val="22"/>
        </w:rPr>
        <w:t>rozliczeniem</w:t>
      </w:r>
      <w:r w:rsidRPr="00B47E12">
        <w:rPr>
          <w:rFonts w:ascii="Arial" w:hAnsi="Arial" w:cs="Arial"/>
          <w:sz w:val="22"/>
        </w:rPr>
        <w:t xml:space="preserve"> powykonawczym, zgodnie z</w:t>
      </w:r>
      <w:r>
        <w:rPr>
          <w:rFonts w:ascii="Arial" w:hAnsi="Arial" w:cs="Arial"/>
          <w:sz w:val="22"/>
        </w:rPr>
        <w:t> </w:t>
      </w:r>
      <w:r w:rsidRPr="00B47E12">
        <w:rPr>
          <w:rFonts w:ascii="Arial" w:hAnsi="Arial" w:cs="Arial"/>
          <w:sz w:val="22"/>
        </w:rPr>
        <w:t>warunkami postępowania przetargowego, Zamawiający dopuszcza możliwość zmiany umowy dotyczącą uszczegółowienia kwoty rzeczywistego wynagrodzenia za realizację zamówienia</w:t>
      </w:r>
      <w:r>
        <w:rPr>
          <w:rFonts w:ascii="Arial" w:hAnsi="Arial" w:cs="Arial"/>
          <w:sz w:val="22"/>
        </w:rPr>
        <w:t>.</w:t>
      </w:r>
    </w:p>
    <w:p w14:paraId="152B9C66" w14:textId="77777777" w:rsidR="00645824" w:rsidRDefault="00645824" w:rsidP="00645824">
      <w:pPr>
        <w:numPr>
          <w:ilvl w:val="6"/>
          <w:numId w:val="4"/>
        </w:numPr>
        <w:tabs>
          <w:tab w:val="clear" w:pos="5106"/>
          <w:tab w:val="num" w:pos="284"/>
        </w:tabs>
        <w:ind w:left="284" w:hanging="284"/>
        <w:jc w:val="both"/>
        <w:rPr>
          <w:rFonts w:ascii="Arial" w:hAnsi="Arial" w:cs="Arial"/>
          <w:sz w:val="22"/>
        </w:rPr>
      </w:pPr>
      <w:r w:rsidRPr="00DF1818">
        <w:rPr>
          <w:rFonts w:ascii="Arial" w:hAnsi="Arial" w:cs="Arial"/>
          <w:sz w:val="22"/>
        </w:rPr>
        <w:t xml:space="preserve">Wykonawca zobowiązany jest do </w:t>
      </w:r>
      <w:r>
        <w:rPr>
          <w:rFonts w:ascii="Arial" w:hAnsi="Arial" w:cs="Arial"/>
          <w:sz w:val="22"/>
        </w:rPr>
        <w:t xml:space="preserve">bieżącego </w:t>
      </w:r>
      <w:r w:rsidRPr="00DF1818">
        <w:rPr>
          <w:rFonts w:ascii="Arial" w:hAnsi="Arial" w:cs="Arial"/>
          <w:sz w:val="22"/>
        </w:rPr>
        <w:t>informowania Zamawiającego o</w:t>
      </w:r>
      <w:r>
        <w:rPr>
          <w:rFonts w:ascii="Arial" w:hAnsi="Arial" w:cs="Arial"/>
          <w:sz w:val="22"/>
        </w:rPr>
        <w:t> rzeczywistych ilościach wykonanych robót w relacji do ilości określonych w formularzu ofertowym przeprowadzonego postępowania.</w:t>
      </w:r>
    </w:p>
    <w:p w14:paraId="36FF0532" w14:textId="22AFF789" w:rsidR="00957B4D" w:rsidRPr="000D265D" w:rsidRDefault="00957B4D" w:rsidP="00957B4D">
      <w:pPr>
        <w:numPr>
          <w:ilvl w:val="6"/>
          <w:numId w:val="4"/>
        </w:numPr>
        <w:tabs>
          <w:tab w:val="clear" w:pos="5106"/>
          <w:tab w:val="num" w:pos="284"/>
          <w:tab w:val="num" w:pos="720"/>
        </w:tabs>
        <w:ind w:left="284" w:hanging="284"/>
        <w:jc w:val="both"/>
        <w:rPr>
          <w:rFonts w:ascii="Arial" w:hAnsi="Arial" w:cs="Arial"/>
          <w:sz w:val="22"/>
        </w:rPr>
      </w:pPr>
      <w:r w:rsidRPr="000D265D">
        <w:rPr>
          <w:rFonts w:ascii="Arial" w:hAnsi="Arial" w:cs="Arial"/>
          <w:sz w:val="22"/>
        </w:rPr>
        <w:t xml:space="preserve">Wynagrodzenie personelu, koszty kadry kierowniczej,  koszty zarządu i inne koszty Wykonawcy jako koszty pośrednie uwzględnione są w </w:t>
      </w:r>
      <w:r w:rsidR="00645824">
        <w:rPr>
          <w:rFonts w:ascii="Arial" w:hAnsi="Arial" w:cs="Arial"/>
          <w:sz w:val="22"/>
        </w:rPr>
        <w:t xml:space="preserve">ofertowych </w:t>
      </w:r>
      <w:r w:rsidRPr="000D265D">
        <w:rPr>
          <w:rFonts w:ascii="Arial" w:hAnsi="Arial" w:cs="Arial"/>
          <w:sz w:val="22"/>
        </w:rPr>
        <w:t>cenach jednostkowych.</w:t>
      </w:r>
    </w:p>
    <w:p w14:paraId="2B946CCE" w14:textId="77777777" w:rsidR="00894351" w:rsidRDefault="00894351" w:rsidP="00957B4D">
      <w:pPr>
        <w:jc w:val="both"/>
        <w:rPr>
          <w:rFonts w:ascii="Arial" w:hAnsi="Arial" w:cs="Arial"/>
        </w:rPr>
      </w:pPr>
    </w:p>
    <w:p w14:paraId="62317028" w14:textId="77777777" w:rsidR="001A4F0C" w:rsidRDefault="001A4F0C" w:rsidP="00957B4D">
      <w:pPr>
        <w:jc w:val="center"/>
        <w:rPr>
          <w:rFonts w:ascii="Arial" w:hAnsi="Arial" w:cs="Arial"/>
          <w:sz w:val="22"/>
        </w:rPr>
      </w:pPr>
    </w:p>
    <w:p w14:paraId="25D8DD47" w14:textId="77777777" w:rsidR="001A4F0C" w:rsidRPr="001A4F0C" w:rsidRDefault="001A4F0C" w:rsidP="001A4F0C">
      <w:pPr>
        <w:jc w:val="center"/>
        <w:rPr>
          <w:rFonts w:ascii="Arial" w:hAnsi="Arial" w:cs="Arial"/>
          <w:b/>
          <w:sz w:val="22"/>
        </w:rPr>
      </w:pPr>
      <w:r w:rsidRPr="001A4F0C">
        <w:rPr>
          <w:rFonts w:ascii="Arial" w:hAnsi="Arial" w:cs="Arial"/>
          <w:sz w:val="22"/>
        </w:rPr>
        <w:t>§</w:t>
      </w:r>
      <w:r w:rsidRPr="001A4F0C">
        <w:rPr>
          <w:rFonts w:ascii="Arial" w:hAnsi="Arial" w:cs="Arial"/>
          <w:b/>
          <w:sz w:val="22"/>
        </w:rPr>
        <w:t xml:space="preserve"> 4</w:t>
      </w:r>
    </w:p>
    <w:p w14:paraId="0BADBE3E" w14:textId="77777777" w:rsidR="001A4F0C" w:rsidRPr="001A4F0C" w:rsidRDefault="001A4F0C" w:rsidP="001A4F0C">
      <w:pPr>
        <w:rPr>
          <w:rFonts w:ascii="Arial" w:hAnsi="Arial" w:cs="Arial"/>
          <w:b/>
          <w:sz w:val="22"/>
        </w:rPr>
      </w:pPr>
      <w:r w:rsidRPr="001A4F0C">
        <w:rPr>
          <w:rFonts w:ascii="Arial" w:hAnsi="Arial" w:cs="Arial"/>
          <w:b/>
          <w:sz w:val="22"/>
        </w:rPr>
        <w:t>ODBIORY</w:t>
      </w:r>
    </w:p>
    <w:p w14:paraId="23681503" w14:textId="77777777" w:rsidR="001A4F0C" w:rsidRPr="001A4F0C" w:rsidRDefault="001A4F0C" w:rsidP="001A4F0C">
      <w:pPr>
        <w:numPr>
          <w:ilvl w:val="0"/>
          <w:numId w:val="16"/>
        </w:numPr>
        <w:tabs>
          <w:tab w:val="clear" w:pos="2340"/>
          <w:tab w:val="num" w:pos="426"/>
        </w:tabs>
        <w:ind w:left="426" w:hanging="426"/>
        <w:jc w:val="both"/>
        <w:rPr>
          <w:rFonts w:ascii="Arial" w:hAnsi="Arial" w:cs="Arial"/>
          <w:sz w:val="22"/>
        </w:rPr>
      </w:pPr>
      <w:r w:rsidRPr="001A4F0C">
        <w:rPr>
          <w:rFonts w:ascii="Arial" w:hAnsi="Arial" w:cs="Arial"/>
          <w:sz w:val="22"/>
        </w:rPr>
        <w:t>Przedmiotem odbioru końcowego jest całość robót składających się na realizowane zamówienie.</w:t>
      </w:r>
    </w:p>
    <w:p w14:paraId="6AFAC850" w14:textId="77777777" w:rsidR="001A4F0C" w:rsidRPr="001A4F0C" w:rsidRDefault="001A4F0C" w:rsidP="001A4F0C">
      <w:pPr>
        <w:numPr>
          <w:ilvl w:val="0"/>
          <w:numId w:val="16"/>
        </w:numPr>
        <w:tabs>
          <w:tab w:val="clear" w:pos="2340"/>
          <w:tab w:val="num" w:pos="426"/>
        </w:tabs>
        <w:ind w:left="426" w:hanging="426"/>
        <w:jc w:val="both"/>
        <w:rPr>
          <w:rFonts w:ascii="Arial" w:hAnsi="Arial" w:cs="Arial"/>
          <w:sz w:val="22"/>
        </w:rPr>
      </w:pPr>
      <w:r w:rsidRPr="001A4F0C">
        <w:rPr>
          <w:rFonts w:ascii="Arial" w:hAnsi="Arial" w:cs="Arial"/>
          <w:bCs/>
          <w:sz w:val="22"/>
        </w:rPr>
        <w:t>Ogólne zasady odbioru robót:</w:t>
      </w:r>
    </w:p>
    <w:p w14:paraId="31E3960E" w14:textId="77777777" w:rsidR="001A4F0C" w:rsidRPr="001A4F0C" w:rsidRDefault="001A4F0C" w:rsidP="001A4F0C">
      <w:pPr>
        <w:numPr>
          <w:ilvl w:val="1"/>
          <w:numId w:val="16"/>
        </w:numPr>
        <w:tabs>
          <w:tab w:val="clear" w:pos="3060"/>
          <w:tab w:val="num" w:pos="851"/>
        </w:tabs>
        <w:ind w:left="851" w:hanging="425"/>
        <w:jc w:val="both"/>
        <w:rPr>
          <w:rFonts w:ascii="Arial" w:hAnsi="Arial" w:cs="Arial"/>
          <w:sz w:val="22"/>
        </w:rPr>
      </w:pPr>
      <w:r w:rsidRPr="001A4F0C">
        <w:rPr>
          <w:rFonts w:ascii="Arial" w:hAnsi="Arial" w:cs="Arial"/>
          <w:sz w:val="22"/>
        </w:rPr>
        <w:t xml:space="preserve">roboty uznaje się za wykonane zgodnie z OST i warunkami, jeżeli wszystkie pomiary i badania, z zachowaniem tolerancji dały wyniki pozytywne, </w:t>
      </w:r>
    </w:p>
    <w:p w14:paraId="03006DA2" w14:textId="77777777" w:rsidR="001A4F0C" w:rsidRPr="001A4F0C" w:rsidRDefault="001A4F0C" w:rsidP="001A4F0C">
      <w:pPr>
        <w:numPr>
          <w:ilvl w:val="1"/>
          <w:numId w:val="16"/>
        </w:numPr>
        <w:tabs>
          <w:tab w:val="clear" w:pos="3060"/>
          <w:tab w:val="num" w:pos="851"/>
        </w:tabs>
        <w:ind w:left="851" w:hanging="425"/>
        <w:jc w:val="both"/>
        <w:rPr>
          <w:rFonts w:ascii="Arial" w:hAnsi="Arial" w:cs="Arial"/>
          <w:sz w:val="22"/>
        </w:rPr>
      </w:pPr>
      <w:bookmarkStart w:id="89" w:name="_Hlk509236714"/>
      <w:r w:rsidRPr="001A4F0C">
        <w:rPr>
          <w:rFonts w:ascii="Arial" w:hAnsi="Arial" w:cs="Arial"/>
          <w:sz w:val="22"/>
        </w:rPr>
        <w:t>kontrola jakości robót będzie obejmować w szczególności: widzialności w dzień, widzialności w nocy, grubość oznakowania na podstawie przeprowadzonych pomiarów i badań, czasu schnięcia</w:t>
      </w:r>
      <w:bookmarkEnd w:id="89"/>
      <w:r w:rsidRPr="001A4F0C">
        <w:rPr>
          <w:rFonts w:ascii="Arial" w:hAnsi="Arial" w:cs="Arial"/>
          <w:sz w:val="22"/>
        </w:rPr>
        <w:t>,</w:t>
      </w:r>
    </w:p>
    <w:p w14:paraId="427A8B76" w14:textId="77777777" w:rsidR="001A4F0C" w:rsidRPr="001A4F0C" w:rsidRDefault="001A4F0C" w:rsidP="001A4F0C">
      <w:pPr>
        <w:numPr>
          <w:ilvl w:val="1"/>
          <w:numId w:val="16"/>
        </w:numPr>
        <w:tabs>
          <w:tab w:val="clear" w:pos="3060"/>
          <w:tab w:val="num" w:pos="851"/>
        </w:tabs>
        <w:ind w:left="851" w:hanging="425"/>
        <w:jc w:val="both"/>
        <w:rPr>
          <w:rFonts w:ascii="Arial" w:hAnsi="Arial" w:cs="Arial"/>
          <w:sz w:val="22"/>
        </w:rPr>
      </w:pPr>
      <w:r w:rsidRPr="001A4F0C">
        <w:rPr>
          <w:rFonts w:ascii="Arial" w:hAnsi="Arial" w:cs="Arial"/>
          <w:sz w:val="22"/>
        </w:rPr>
        <w:t>Odbiór robót zanikających i ulęgających zakryciu, w zależności od przyjętego sposobu wykonania robót, może być dokonany po: oczyszczeniu powierzchni nawierzchni, przedznakowaniu, usunięciu istniejącego oznakowania poziomego.</w:t>
      </w:r>
    </w:p>
    <w:p w14:paraId="7244FCC4" w14:textId="77777777" w:rsidR="001A4F0C" w:rsidRPr="001A4F0C" w:rsidRDefault="001A4F0C" w:rsidP="001A4F0C">
      <w:pPr>
        <w:numPr>
          <w:ilvl w:val="0"/>
          <w:numId w:val="16"/>
        </w:numPr>
        <w:tabs>
          <w:tab w:val="clear" w:pos="2340"/>
          <w:tab w:val="num" w:pos="426"/>
          <w:tab w:val="center" w:pos="4453"/>
          <w:tab w:val="right" w:pos="8989"/>
        </w:tabs>
        <w:ind w:left="426" w:hanging="426"/>
        <w:jc w:val="both"/>
        <w:rPr>
          <w:rFonts w:ascii="Arial" w:hAnsi="Arial" w:cs="Arial"/>
          <w:sz w:val="22"/>
        </w:rPr>
      </w:pPr>
      <w:r w:rsidRPr="001A4F0C">
        <w:rPr>
          <w:rFonts w:ascii="Arial" w:hAnsi="Arial" w:cs="Arial"/>
          <w:sz w:val="22"/>
        </w:rPr>
        <w:t>W odbiorach uczestniczą: przedstawiciel Zamawiającego i przedstawiciel Wykonawcy.</w:t>
      </w:r>
    </w:p>
    <w:p w14:paraId="5BA1E64F" w14:textId="77777777" w:rsidR="001A4F0C" w:rsidRPr="001A4F0C" w:rsidRDefault="001A4F0C" w:rsidP="001A4F0C">
      <w:pPr>
        <w:numPr>
          <w:ilvl w:val="0"/>
          <w:numId w:val="16"/>
        </w:numPr>
        <w:tabs>
          <w:tab w:val="clear" w:pos="2340"/>
          <w:tab w:val="num" w:pos="426"/>
          <w:tab w:val="right" w:pos="8989"/>
        </w:tabs>
        <w:ind w:left="426" w:hanging="426"/>
        <w:rPr>
          <w:rFonts w:ascii="Arial" w:hAnsi="Arial" w:cs="Arial"/>
          <w:sz w:val="22"/>
        </w:rPr>
      </w:pPr>
      <w:r w:rsidRPr="001A4F0C">
        <w:rPr>
          <w:rFonts w:ascii="Arial" w:hAnsi="Arial" w:cs="Arial"/>
          <w:sz w:val="22"/>
        </w:rPr>
        <w:t>Z czynności odbioru sporządza się protokół, który powinien zawierać ustalenia poczynione w toku odbioru.</w:t>
      </w:r>
    </w:p>
    <w:p w14:paraId="6D0D4F52" w14:textId="77777777" w:rsidR="001A4F0C" w:rsidRPr="001A4F0C" w:rsidRDefault="001A4F0C" w:rsidP="001A4F0C">
      <w:pPr>
        <w:numPr>
          <w:ilvl w:val="0"/>
          <w:numId w:val="16"/>
        </w:numPr>
        <w:tabs>
          <w:tab w:val="clear" w:pos="2340"/>
          <w:tab w:val="num" w:pos="426"/>
          <w:tab w:val="center" w:pos="4453"/>
          <w:tab w:val="right" w:pos="8989"/>
        </w:tabs>
        <w:ind w:left="426" w:hanging="426"/>
        <w:jc w:val="both"/>
        <w:rPr>
          <w:rFonts w:ascii="Arial" w:hAnsi="Arial" w:cs="Arial"/>
          <w:sz w:val="22"/>
        </w:rPr>
      </w:pPr>
      <w:r w:rsidRPr="001A4F0C">
        <w:rPr>
          <w:rFonts w:ascii="Arial" w:hAnsi="Arial" w:cs="Arial"/>
          <w:sz w:val="22"/>
        </w:rPr>
        <w:t xml:space="preserve">Odbiór końcowy robót zostanie przeprowadzony przez Zamawiającego w terminie do 10 dni od dnia zawiadomienia przez Wykonawcę o gotowości do odbioru. Odebranie robót oznacza, że Wykonawca wykonał roboty w terminie, w którym zgłosił gotowość do odbioru. </w:t>
      </w:r>
    </w:p>
    <w:p w14:paraId="32A8E8D6" w14:textId="77777777" w:rsidR="001A4F0C" w:rsidRPr="001A4F0C" w:rsidRDefault="001A4F0C" w:rsidP="001A4F0C">
      <w:pPr>
        <w:numPr>
          <w:ilvl w:val="0"/>
          <w:numId w:val="16"/>
        </w:numPr>
        <w:tabs>
          <w:tab w:val="clear" w:pos="2340"/>
          <w:tab w:val="num" w:pos="426"/>
          <w:tab w:val="center" w:pos="4453"/>
          <w:tab w:val="right" w:pos="8989"/>
        </w:tabs>
        <w:ind w:left="426" w:hanging="426"/>
        <w:jc w:val="both"/>
        <w:rPr>
          <w:rFonts w:ascii="Arial" w:hAnsi="Arial" w:cs="Arial"/>
          <w:sz w:val="22"/>
        </w:rPr>
      </w:pPr>
      <w:r w:rsidRPr="001A4F0C">
        <w:rPr>
          <w:rFonts w:ascii="Arial" w:hAnsi="Arial" w:cs="Arial"/>
          <w:sz w:val="22"/>
        </w:rPr>
        <w:t>Najpóźniej w czasie odbioru robót Wykonawca przedkłada Zamawiającemu komplet wymaganych dokumentów (oświadczenia, karty katalogowe, świadectwa jakości, certyfikaty oraz świadectwa wykonanych prób i atestów na zastosowane i wbudowane materiały oraz urządzenia i sprzęt, dokumenty gwarancyjne producentów, wymagane wszelkim prawem dokumenty, protokoły oraz zaświadczenia z przeprowadzonych przez Wykonawcę sprawozdań i badań).</w:t>
      </w:r>
    </w:p>
    <w:p w14:paraId="14F930E3" w14:textId="77777777" w:rsidR="001A4F0C" w:rsidRPr="001A4F0C" w:rsidRDefault="001A4F0C" w:rsidP="001A4F0C">
      <w:pPr>
        <w:numPr>
          <w:ilvl w:val="0"/>
          <w:numId w:val="16"/>
        </w:numPr>
        <w:tabs>
          <w:tab w:val="clear" w:pos="2340"/>
          <w:tab w:val="num" w:pos="426"/>
          <w:tab w:val="center" w:pos="4453"/>
          <w:tab w:val="right" w:pos="8989"/>
        </w:tabs>
        <w:ind w:left="426" w:hanging="426"/>
        <w:jc w:val="both"/>
        <w:rPr>
          <w:rFonts w:ascii="Arial" w:hAnsi="Arial" w:cs="Arial"/>
          <w:sz w:val="22"/>
        </w:rPr>
      </w:pPr>
      <w:r w:rsidRPr="001A4F0C">
        <w:rPr>
          <w:rFonts w:ascii="Arial" w:hAnsi="Arial" w:cs="Arial"/>
          <w:sz w:val="22"/>
        </w:rPr>
        <w:tab/>
        <w:t>W przypadku stwierdzenia w czasie odbioru, że nie został wykonany pełen zakres robót lub wykonane roboty posiadają wady, Zamawiający może:</w:t>
      </w:r>
    </w:p>
    <w:p w14:paraId="36D53175" w14:textId="671FD5E5" w:rsidR="001A4F0C" w:rsidRPr="001A4F0C" w:rsidRDefault="001A4F0C" w:rsidP="00654D68">
      <w:pPr>
        <w:numPr>
          <w:ilvl w:val="0"/>
          <w:numId w:val="48"/>
        </w:numPr>
        <w:tabs>
          <w:tab w:val="num" w:pos="800"/>
          <w:tab w:val="center" w:pos="4453"/>
          <w:tab w:val="right" w:pos="8989"/>
        </w:tabs>
        <w:ind w:left="800" w:hanging="300"/>
        <w:jc w:val="both"/>
        <w:rPr>
          <w:rFonts w:ascii="Arial" w:hAnsi="Arial" w:cs="Arial"/>
          <w:sz w:val="22"/>
        </w:rPr>
      </w:pPr>
      <w:r w:rsidRPr="001A4F0C">
        <w:rPr>
          <w:rFonts w:ascii="Arial" w:hAnsi="Arial" w:cs="Arial"/>
          <w:sz w:val="22"/>
        </w:rPr>
        <w:t>odmówić odbioru robót w przypadku niewykonania pełnego zakresu robót lub stwierdzenia znacznej ilości istotnych wad;</w:t>
      </w:r>
    </w:p>
    <w:p w14:paraId="2BD729CD" w14:textId="4B5DA009" w:rsidR="001A4F0C" w:rsidRPr="001A4F0C" w:rsidRDefault="001A4F0C" w:rsidP="00654D68">
      <w:pPr>
        <w:numPr>
          <w:ilvl w:val="0"/>
          <w:numId w:val="48"/>
        </w:numPr>
        <w:tabs>
          <w:tab w:val="num" w:pos="800"/>
          <w:tab w:val="center" w:pos="4453"/>
          <w:tab w:val="right" w:pos="8989"/>
        </w:tabs>
        <w:ind w:left="800" w:hanging="300"/>
        <w:jc w:val="both"/>
        <w:rPr>
          <w:rFonts w:ascii="Arial" w:hAnsi="Arial" w:cs="Arial"/>
          <w:sz w:val="22"/>
        </w:rPr>
      </w:pPr>
      <w:r w:rsidRPr="001A4F0C">
        <w:rPr>
          <w:rFonts w:ascii="Arial" w:hAnsi="Arial" w:cs="Arial"/>
          <w:sz w:val="22"/>
        </w:rPr>
        <w:t>w przypadku stwierdzenia istnienia drobnych, nieistotnych, usuwalnych wad – dokonać odbioru robót, wyznaczając Wykonawcy termin na usunięcie usterek;</w:t>
      </w:r>
    </w:p>
    <w:p w14:paraId="786B5E35" w14:textId="61D15E0C" w:rsidR="001A4F0C" w:rsidRPr="001A4F0C" w:rsidRDefault="001A4F0C" w:rsidP="00654D68">
      <w:pPr>
        <w:numPr>
          <w:ilvl w:val="0"/>
          <w:numId w:val="48"/>
        </w:numPr>
        <w:tabs>
          <w:tab w:val="num" w:pos="800"/>
          <w:tab w:val="center" w:pos="4453"/>
          <w:tab w:val="right" w:pos="8989"/>
        </w:tabs>
        <w:ind w:left="800" w:hanging="300"/>
        <w:jc w:val="both"/>
        <w:rPr>
          <w:rFonts w:ascii="Arial" w:hAnsi="Arial" w:cs="Arial"/>
          <w:sz w:val="22"/>
        </w:rPr>
      </w:pPr>
      <w:r w:rsidRPr="001A4F0C">
        <w:rPr>
          <w:rFonts w:ascii="Arial" w:hAnsi="Arial" w:cs="Arial"/>
          <w:sz w:val="22"/>
        </w:rPr>
        <w:t>o ile stwierdzone wady nie są możliwe do usunięcia, a jednocześnie nie stanowią przeszkody w sposobie użytkowania przedmiotu umowy - roboty odebrać i potrącić z wynagrodzenia Wykonawcy kwotę odpowiednio do utraconej wartości użytkowej, estetycznej i technicznej inwestycji;</w:t>
      </w:r>
    </w:p>
    <w:p w14:paraId="4A0A150F" w14:textId="3811D7F7" w:rsidR="001A4F0C" w:rsidRPr="001A4F0C" w:rsidRDefault="001A4F0C" w:rsidP="00654D68">
      <w:pPr>
        <w:numPr>
          <w:ilvl w:val="0"/>
          <w:numId w:val="48"/>
        </w:numPr>
        <w:tabs>
          <w:tab w:val="num" w:pos="800"/>
          <w:tab w:val="center" w:pos="4453"/>
          <w:tab w:val="right" w:pos="8989"/>
        </w:tabs>
        <w:ind w:left="800" w:hanging="300"/>
        <w:jc w:val="both"/>
        <w:rPr>
          <w:rFonts w:ascii="Arial" w:hAnsi="Arial" w:cs="Arial"/>
          <w:sz w:val="22"/>
        </w:rPr>
      </w:pPr>
      <w:r w:rsidRPr="001A4F0C">
        <w:rPr>
          <w:rFonts w:ascii="Arial" w:hAnsi="Arial" w:cs="Arial"/>
          <w:sz w:val="22"/>
        </w:rPr>
        <w:t>o ile wady nie nadają się do usunięcia, a jednocześnie uniemożliwiają korzystanie z przedmiotu umowy Zamawiający - żądać powtórnego wykonania robót na koszt Wykonawcy.</w:t>
      </w:r>
    </w:p>
    <w:p w14:paraId="65539861" w14:textId="77777777" w:rsidR="001A4F0C" w:rsidRDefault="001A4F0C" w:rsidP="00957B4D">
      <w:pPr>
        <w:jc w:val="center"/>
        <w:rPr>
          <w:rFonts w:ascii="Arial" w:hAnsi="Arial" w:cs="Arial"/>
          <w:sz w:val="22"/>
        </w:rPr>
      </w:pPr>
    </w:p>
    <w:p w14:paraId="373DCA02" w14:textId="77777777" w:rsidR="001A4F0C" w:rsidRDefault="001A4F0C" w:rsidP="00957B4D">
      <w:pPr>
        <w:jc w:val="center"/>
        <w:rPr>
          <w:rFonts w:ascii="Arial" w:hAnsi="Arial" w:cs="Arial"/>
          <w:sz w:val="22"/>
        </w:rPr>
      </w:pPr>
    </w:p>
    <w:p w14:paraId="046F3E06" w14:textId="77777777" w:rsidR="00957B4D" w:rsidRDefault="00957B4D" w:rsidP="00957B4D">
      <w:pPr>
        <w:jc w:val="center"/>
        <w:rPr>
          <w:rFonts w:ascii="Arial" w:hAnsi="Arial" w:cs="Arial"/>
          <w:b/>
          <w:sz w:val="22"/>
        </w:rPr>
      </w:pPr>
      <w:bookmarkStart w:id="90" w:name="_Hlk2326259"/>
      <w:r>
        <w:rPr>
          <w:rFonts w:ascii="Arial" w:hAnsi="Arial" w:cs="Arial"/>
          <w:sz w:val="22"/>
        </w:rPr>
        <w:t>§</w:t>
      </w:r>
      <w:r>
        <w:rPr>
          <w:rFonts w:ascii="Arial" w:hAnsi="Arial" w:cs="Arial"/>
          <w:b/>
          <w:sz w:val="22"/>
        </w:rPr>
        <w:t xml:space="preserve"> 5</w:t>
      </w:r>
    </w:p>
    <w:bookmarkEnd w:id="90"/>
    <w:p w14:paraId="3AAB305D" w14:textId="5E4F9A18" w:rsidR="00957B4D" w:rsidRDefault="00957B4D" w:rsidP="00957B4D">
      <w:pPr>
        <w:rPr>
          <w:rFonts w:ascii="Arial" w:hAnsi="Arial" w:cs="Arial"/>
          <w:b/>
          <w:sz w:val="22"/>
        </w:rPr>
      </w:pPr>
      <w:r>
        <w:rPr>
          <w:rFonts w:ascii="Arial" w:hAnsi="Arial" w:cs="Arial"/>
          <w:b/>
          <w:sz w:val="22"/>
        </w:rPr>
        <w:t>PŁATNOŚCI</w:t>
      </w:r>
    </w:p>
    <w:p w14:paraId="361E7056" w14:textId="0DBB0A05" w:rsidR="002E3FF8" w:rsidRDefault="002E3FF8" w:rsidP="00654D68">
      <w:pPr>
        <w:pStyle w:val="Nagwek"/>
        <w:numPr>
          <w:ilvl w:val="6"/>
          <w:numId w:val="39"/>
        </w:numPr>
        <w:tabs>
          <w:tab w:val="clear" w:pos="4453"/>
          <w:tab w:val="clear" w:pos="8989"/>
          <w:tab w:val="right" w:pos="426"/>
        </w:tabs>
        <w:ind w:left="426" w:hanging="426"/>
        <w:rPr>
          <w:rFonts w:ascii="Arial" w:hAnsi="Arial" w:cs="Arial"/>
          <w:sz w:val="22"/>
        </w:rPr>
      </w:pPr>
      <w:r>
        <w:rPr>
          <w:rFonts w:ascii="Arial" w:hAnsi="Arial" w:cs="Arial"/>
          <w:sz w:val="22"/>
        </w:rPr>
        <w:t xml:space="preserve">Faktura końcowa po wykonaniu zamówienia i </w:t>
      </w:r>
      <w:r w:rsidRPr="002E3FF8">
        <w:rPr>
          <w:rFonts w:ascii="Arial" w:hAnsi="Arial" w:cs="Arial"/>
          <w:sz w:val="22"/>
        </w:rPr>
        <w:t>dokonaniu odbioru końcowego</w:t>
      </w:r>
      <w:r>
        <w:rPr>
          <w:rFonts w:ascii="Arial" w:hAnsi="Arial" w:cs="Arial"/>
          <w:sz w:val="22"/>
        </w:rPr>
        <w:t>.</w:t>
      </w:r>
    </w:p>
    <w:p w14:paraId="75F8450C" w14:textId="40928AF6" w:rsidR="002E3FF8" w:rsidRPr="00BF37EF" w:rsidRDefault="002E3FF8" w:rsidP="00654D68">
      <w:pPr>
        <w:pStyle w:val="Nagwek"/>
        <w:numPr>
          <w:ilvl w:val="6"/>
          <w:numId w:val="39"/>
        </w:numPr>
        <w:tabs>
          <w:tab w:val="clear" w:pos="4453"/>
          <w:tab w:val="clear" w:pos="8989"/>
          <w:tab w:val="right" w:pos="426"/>
        </w:tabs>
        <w:ind w:left="426" w:hanging="426"/>
        <w:jc w:val="both"/>
        <w:rPr>
          <w:rFonts w:ascii="Arial" w:hAnsi="Arial" w:cs="Arial"/>
          <w:sz w:val="22"/>
        </w:rPr>
      </w:pPr>
      <w:r w:rsidRPr="00BF37EF">
        <w:rPr>
          <w:rFonts w:ascii="Arial" w:hAnsi="Arial" w:cs="Arial"/>
          <w:sz w:val="22"/>
        </w:rPr>
        <w:lastRenderedPageBreak/>
        <w:t>Wraz z fakturą Wykonawca przedkłada zatwierdzon</w:t>
      </w:r>
      <w:r>
        <w:rPr>
          <w:rFonts w:ascii="Arial" w:hAnsi="Arial" w:cs="Arial"/>
          <w:sz w:val="22"/>
        </w:rPr>
        <w:t>e</w:t>
      </w:r>
      <w:r w:rsidRPr="00BF37EF">
        <w:rPr>
          <w:rFonts w:ascii="Arial" w:hAnsi="Arial" w:cs="Arial"/>
          <w:sz w:val="22"/>
        </w:rPr>
        <w:t xml:space="preserve"> przez Zamawiającego </w:t>
      </w:r>
      <w:r>
        <w:rPr>
          <w:rFonts w:ascii="Arial" w:hAnsi="Arial" w:cs="Arial"/>
          <w:sz w:val="22"/>
        </w:rPr>
        <w:t>obmierzone zestawienie wykonanego oznakowania</w:t>
      </w:r>
      <w:r w:rsidRPr="00BF37EF">
        <w:rPr>
          <w:rFonts w:ascii="Arial" w:hAnsi="Arial" w:cs="Arial"/>
          <w:sz w:val="22"/>
        </w:rPr>
        <w:t>.</w:t>
      </w:r>
    </w:p>
    <w:p w14:paraId="23A71008" w14:textId="77777777" w:rsidR="00194377" w:rsidRDefault="00194377" w:rsidP="00654D68">
      <w:pPr>
        <w:pStyle w:val="Nagwek"/>
        <w:numPr>
          <w:ilvl w:val="6"/>
          <w:numId w:val="39"/>
        </w:numPr>
        <w:tabs>
          <w:tab w:val="clear" w:pos="4453"/>
          <w:tab w:val="center" w:pos="426"/>
        </w:tabs>
        <w:ind w:left="426" w:hanging="426"/>
        <w:jc w:val="both"/>
        <w:rPr>
          <w:rFonts w:ascii="Arial" w:hAnsi="Arial" w:cs="Arial"/>
          <w:sz w:val="22"/>
        </w:rPr>
      </w:pPr>
      <w:r w:rsidRPr="00112762">
        <w:rPr>
          <w:rFonts w:ascii="Arial" w:hAnsi="Arial" w:cs="Arial"/>
          <w:sz w:val="22"/>
        </w:rPr>
        <w:tab/>
        <w:t xml:space="preserve">Termin płatności – do 21 dni licząc od dnia otrzymania prawidłowo wystawionej faktury na wskazany rachunek. 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w rejestrze podatników VAT. Powyższe nie stanowi zwłoki ani opóźnienia Zamawiającego, ani nie niesie skutków, jakie ustawa wiąże z niespełnieniem świadczenia w terminie</w:t>
      </w:r>
      <w:r>
        <w:rPr>
          <w:rFonts w:ascii="Arial" w:hAnsi="Arial" w:cs="Arial"/>
          <w:sz w:val="22"/>
        </w:rPr>
        <w:t xml:space="preserve">. </w:t>
      </w:r>
    </w:p>
    <w:p w14:paraId="5100E0B9" w14:textId="77777777" w:rsidR="00194377" w:rsidRDefault="00194377" w:rsidP="00654D68">
      <w:pPr>
        <w:pStyle w:val="Nagwek"/>
        <w:numPr>
          <w:ilvl w:val="6"/>
          <w:numId w:val="39"/>
        </w:numPr>
        <w:tabs>
          <w:tab w:val="clear" w:pos="4453"/>
          <w:tab w:val="center" w:pos="426"/>
        </w:tabs>
        <w:ind w:left="426" w:hanging="426"/>
        <w:jc w:val="both"/>
        <w:rPr>
          <w:rFonts w:ascii="Arial" w:hAnsi="Arial" w:cs="Arial"/>
          <w:sz w:val="22"/>
        </w:rPr>
      </w:pPr>
      <w:r>
        <w:rPr>
          <w:rFonts w:ascii="Arial" w:hAnsi="Arial" w:cs="Arial"/>
          <w:sz w:val="22"/>
        </w:rPr>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Pr="005678A0">
        <w:rPr>
          <w:rFonts w:ascii="Arial" w:hAnsi="Arial" w:cs="Arial"/>
          <w:sz w:val="22"/>
        </w:rPr>
        <w:t>, z</w:t>
      </w:r>
      <w:r>
        <w:rPr>
          <w:rFonts w:ascii="Arial" w:hAnsi="Arial" w:cs="Arial"/>
          <w:sz w:val="22"/>
        </w:rPr>
        <w:t xml:space="preserve"> zastrzeżeniem ust. 9.</w:t>
      </w:r>
    </w:p>
    <w:p w14:paraId="29B9EC9B" w14:textId="77777777" w:rsidR="00194377" w:rsidRDefault="00194377" w:rsidP="00654D68">
      <w:pPr>
        <w:pStyle w:val="Nagwek"/>
        <w:numPr>
          <w:ilvl w:val="6"/>
          <w:numId w:val="39"/>
        </w:numPr>
        <w:tabs>
          <w:tab w:val="clear" w:pos="4453"/>
          <w:tab w:val="center" w:pos="426"/>
        </w:tabs>
        <w:ind w:left="426" w:hanging="426"/>
        <w:jc w:val="both"/>
        <w:rPr>
          <w:rFonts w:ascii="Arial" w:hAnsi="Arial" w:cs="Arial"/>
          <w:sz w:val="22"/>
        </w:rPr>
      </w:pPr>
      <w:r>
        <w:rPr>
          <w:rFonts w:ascii="Arial" w:hAnsi="Arial" w:cs="Arial"/>
          <w:sz w:val="22"/>
        </w:rPr>
        <w:t>Zamawiający oświadcza, że jest podatnikiem podatku VAT; posiada NIP ………….</w:t>
      </w:r>
    </w:p>
    <w:p w14:paraId="5CB6B027" w14:textId="77777777" w:rsidR="00194377" w:rsidRDefault="00194377" w:rsidP="00654D68">
      <w:pPr>
        <w:pStyle w:val="Nagwek"/>
        <w:numPr>
          <w:ilvl w:val="6"/>
          <w:numId w:val="39"/>
        </w:numPr>
        <w:tabs>
          <w:tab w:val="clear" w:pos="4453"/>
          <w:tab w:val="center" w:pos="426"/>
        </w:tabs>
        <w:ind w:left="426" w:hanging="426"/>
        <w:jc w:val="both"/>
        <w:rPr>
          <w:rFonts w:ascii="Arial" w:hAnsi="Arial" w:cs="Arial"/>
          <w:sz w:val="22"/>
        </w:rPr>
      </w:pPr>
      <w:r>
        <w:rPr>
          <w:rFonts w:ascii="Arial" w:hAnsi="Arial" w:cs="Arial"/>
          <w:sz w:val="22"/>
        </w:rPr>
        <w:t>Wykonawca oświadcza, że jest podatnikiem podatku VAT; posiada NIP …….</w:t>
      </w:r>
    </w:p>
    <w:p w14:paraId="218791BF" w14:textId="77777777" w:rsidR="001E6065" w:rsidRPr="00A22089" w:rsidRDefault="001E6065" w:rsidP="00654D68">
      <w:pPr>
        <w:pStyle w:val="Nagwek"/>
        <w:numPr>
          <w:ilvl w:val="6"/>
          <w:numId w:val="39"/>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 (</w:t>
      </w:r>
      <w:bookmarkStart w:id="91" w:name="_Hlk73967740"/>
      <w:r w:rsidRPr="00A22089">
        <w:rPr>
          <w:rFonts w:ascii="Arial" w:hAnsi="Arial" w:cs="Arial"/>
          <w:sz w:val="22"/>
        </w:rPr>
        <w:t>Dz.U. z</w:t>
      </w:r>
      <w:r>
        <w:rPr>
          <w:rFonts w:ascii="Arial" w:hAnsi="Arial" w:cs="Arial"/>
          <w:sz w:val="22"/>
        </w:rPr>
        <w:t> </w:t>
      </w:r>
      <w:r w:rsidRPr="00A22089">
        <w:rPr>
          <w:rFonts w:ascii="Arial" w:hAnsi="Arial" w:cs="Arial"/>
          <w:sz w:val="22"/>
        </w:rPr>
        <w:t>202</w:t>
      </w:r>
      <w:r>
        <w:rPr>
          <w:rFonts w:ascii="Arial" w:hAnsi="Arial" w:cs="Arial"/>
          <w:sz w:val="22"/>
        </w:rPr>
        <w:t>1</w:t>
      </w:r>
      <w:r w:rsidRPr="00A22089">
        <w:rPr>
          <w:rFonts w:ascii="Arial" w:hAnsi="Arial" w:cs="Arial"/>
          <w:sz w:val="22"/>
        </w:rPr>
        <w:t xml:space="preserve"> r. poz. </w:t>
      </w:r>
      <w:r>
        <w:rPr>
          <w:rFonts w:ascii="Arial" w:hAnsi="Arial" w:cs="Arial"/>
          <w:sz w:val="22"/>
        </w:rPr>
        <w:t>685</w:t>
      </w:r>
      <w:bookmarkEnd w:id="91"/>
      <w:r w:rsidRPr="00A22089">
        <w:rPr>
          <w:rFonts w:ascii="Arial" w:hAnsi="Arial" w:cs="Arial"/>
          <w:sz w:val="22"/>
        </w:rPr>
        <w:t>).</w:t>
      </w:r>
    </w:p>
    <w:p w14:paraId="68EF21F4" w14:textId="7F478593" w:rsidR="001E6065" w:rsidRDefault="001E6065" w:rsidP="00654D68">
      <w:pPr>
        <w:pStyle w:val="Nagwek"/>
        <w:numPr>
          <w:ilvl w:val="6"/>
          <w:numId w:val="39"/>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75DC5C59" w14:textId="0DD42BB8" w:rsidR="001E6065" w:rsidRDefault="001E6065" w:rsidP="00654D68">
      <w:pPr>
        <w:pStyle w:val="Nagwek"/>
        <w:numPr>
          <w:ilvl w:val="6"/>
          <w:numId w:val="39"/>
        </w:numPr>
        <w:tabs>
          <w:tab w:val="clear" w:pos="4453"/>
          <w:tab w:val="clear" w:pos="8989"/>
          <w:tab w:val="center" w:pos="426"/>
        </w:tabs>
        <w:ind w:left="426" w:hanging="426"/>
        <w:jc w:val="both"/>
        <w:rPr>
          <w:rFonts w:ascii="Arial" w:hAnsi="Arial" w:cs="Arial"/>
          <w:sz w:val="22"/>
        </w:rPr>
      </w:pPr>
      <w:r w:rsidRPr="001E6065">
        <w:rPr>
          <w:rFonts w:ascii="Arial" w:hAnsi="Arial" w:cs="Arial"/>
          <w:sz w:val="22"/>
        </w:rPr>
        <w:t>W przypadku gdy Wykonawca, na podstawie art. 58 ustawy z 1 marca 2018 r. o przeciwdziałanie praniu pieniędzy oraz finansowaniu terroryzmu, jest podmiotem obowiązanym do zgłaszania informacji o beneficjentach rzeczywistych i ich aktualizacji - niniejszym oświadcza, że jest zarejestrowany w Centralnym Rejestrze Beneficjentów Rzeczywistych prowadzonym przez ministrów właściwego do spraw finansów publicznych</w:t>
      </w:r>
      <w:r>
        <w:rPr>
          <w:rFonts w:ascii="Arial" w:hAnsi="Arial" w:cs="Arial"/>
          <w:sz w:val="22"/>
        </w:rPr>
        <w:t>.</w:t>
      </w:r>
    </w:p>
    <w:p w14:paraId="0131509A" w14:textId="5BEDDD7D" w:rsidR="00194377" w:rsidRDefault="00194377" w:rsidP="00957B4D">
      <w:pPr>
        <w:rPr>
          <w:rFonts w:ascii="Arial" w:hAnsi="Arial" w:cs="Arial"/>
          <w:b/>
          <w:sz w:val="22"/>
        </w:rPr>
      </w:pPr>
    </w:p>
    <w:p w14:paraId="31B7E41C" w14:textId="77777777" w:rsidR="002E3FF8" w:rsidRDefault="002E3FF8" w:rsidP="002E3FF8">
      <w:pPr>
        <w:jc w:val="center"/>
        <w:rPr>
          <w:rFonts w:ascii="Arial" w:hAnsi="Arial" w:cs="Arial"/>
          <w:b/>
          <w:sz w:val="22"/>
        </w:rPr>
      </w:pPr>
      <w:r>
        <w:rPr>
          <w:rFonts w:ascii="Arial" w:hAnsi="Arial" w:cs="Arial"/>
          <w:sz w:val="22"/>
        </w:rPr>
        <w:t xml:space="preserve">§ </w:t>
      </w:r>
      <w:r>
        <w:rPr>
          <w:rFonts w:ascii="Arial" w:hAnsi="Arial" w:cs="Arial"/>
          <w:b/>
          <w:sz w:val="22"/>
        </w:rPr>
        <w:t>6</w:t>
      </w:r>
    </w:p>
    <w:p w14:paraId="76B6DCF0" w14:textId="77777777" w:rsidR="002E3FF8" w:rsidRDefault="002E3FF8" w:rsidP="002E3FF8">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w:t>
      </w:r>
      <w:r>
        <w:rPr>
          <w:rFonts w:ascii="Arial" w:hAnsi="Arial" w:cs="Arial"/>
          <w:b/>
          <w:sz w:val="22"/>
        </w:rPr>
        <w:t xml:space="preserve"> </w:t>
      </w:r>
    </w:p>
    <w:p w14:paraId="6046CA10" w14:textId="77777777" w:rsidR="002E3FF8" w:rsidRDefault="002E3FF8" w:rsidP="002E3FF8">
      <w:pPr>
        <w:numPr>
          <w:ilvl w:val="0"/>
          <w:numId w:val="17"/>
        </w:numPr>
        <w:suppressAutoHyphens w:val="0"/>
        <w:jc w:val="both"/>
        <w:rPr>
          <w:rFonts w:ascii="Arial" w:hAnsi="Arial"/>
          <w:sz w:val="22"/>
        </w:rPr>
      </w:pPr>
      <w:r>
        <w:rPr>
          <w:rFonts w:ascii="Arial" w:hAnsi="Arial"/>
          <w:sz w:val="22"/>
        </w:rPr>
        <w:t>Gwarancja - o</w:t>
      </w:r>
      <w:r w:rsidRPr="00D11096">
        <w:rPr>
          <w:rFonts w:ascii="Arial" w:hAnsi="Arial"/>
          <w:sz w:val="22"/>
        </w:rPr>
        <w:t>kreśla się następujące okresy gwarancyjn</w:t>
      </w:r>
      <w:r>
        <w:rPr>
          <w:rFonts w:ascii="Arial" w:hAnsi="Arial"/>
          <w:sz w:val="22"/>
        </w:rPr>
        <w:t>e</w:t>
      </w:r>
      <w:r w:rsidRPr="00D11096">
        <w:rPr>
          <w:rFonts w:ascii="Arial" w:hAnsi="Arial"/>
          <w:sz w:val="22"/>
        </w:rPr>
        <w:t xml:space="preserve"> dla oznakowania cienkowarstwowego</w:t>
      </w:r>
      <w:r>
        <w:rPr>
          <w:rFonts w:ascii="Arial" w:hAnsi="Arial"/>
          <w:sz w:val="22"/>
        </w:rPr>
        <w:t>:</w:t>
      </w:r>
    </w:p>
    <w:p w14:paraId="16C2B0CA" w14:textId="2A1D92DF" w:rsidR="002E3FF8" w:rsidRDefault="002E3FF8" w:rsidP="00654D68">
      <w:pPr>
        <w:numPr>
          <w:ilvl w:val="0"/>
          <w:numId w:val="50"/>
        </w:numPr>
        <w:suppressAutoHyphens w:val="0"/>
        <w:ind w:left="851" w:hanging="425"/>
        <w:jc w:val="both"/>
        <w:rPr>
          <w:rFonts w:ascii="Arial" w:hAnsi="Arial"/>
          <w:sz w:val="22"/>
        </w:rPr>
      </w:pPr>
      <w:r w:rsidRPr="00D11096">
        <w:rPr>
          <w:rFonts w:ascii="Arial" w:hAnsi="Arial"/>
          <w:sz w:val="22"/>
        </w:rPr>
        <w:t>na odcinkach zamiejskich, z wyłączeniem przejść dla pieszych: 12 miesięcy</w:t>
      </w:r>
      <w:r>
        <w:rPr>
          <w:rFonts w:ascii="Arial" w:hAnsi="Arial"/>
          <w:sz w:val="22"/>
        </w:rPr>
        <w:t>,</w:t>
      </w:r>
    </w:p>
    <w:p w14:paraId="4604FB37" w14:textId="77777777" w:rsidR="002E3FF8" w:rsidRDefault="002E3FF8" w:rsidP="00654D68">
      <w:pPr>
        <w:numPr>
          <w:ilvl w:val="0"/>
          <w:numId w:val="50"/>
        </w:numPr>
        <w:suppressAutoHyphens w:val="0"/>
        <w:ind w:left="851" w:hanging="425"/>
        <w:jc w:val="both"/>
        <w:rPr>
          <w:rFonts w:ascii="Arial" w:hAnsi="Arial"/>
          <w:sz w:val="22"/>
        </w:rPr>
      </w:pPr>
      <w:r w:rsidRPr="00D11096">
        <w:rPr>
          <w:rFonts w:ascii="Arial" w:hAnsi="Arial"/>
          <w:sz w:val="22"/>
        </w:rPr>
        <w:t>na odcinkach przez miejscowości z wyłączeniem przejść dla pieszych: 6 miesięcy</w:t>
      </w:r>
      <w:r>
        <w:rPr>
          <w:rFonts w:ascii="Arial" w:hAnsi="Arial"/>
          <w:sz w:val="22"/>
        </w:rPr>
        <w:t>,</w:t>
      </w:r>
    </w:p>
    <w:p w14:paraId="482651E9" w14:textId="77777777" w:rsidR="002E3FF8" w:rsidRDefault="002E3FF8" w:rsidP="00654D68">
      <w:pPr>
        <w:numPr>
          <w:ilvl w:val="0"/>
          <w:numId w:val="50"/>
        </w:numPr>
        <w:suppressAutoHyphens w:val="0"/>
        <w:ind w:left="851" w:hanging="425"/>
        <w:jc w:val="both"/>
        <w:rPr>
          <w:rFonts w:ascii="Arial" w:hAnsi="Arial"/>
          <w:sz w:val="22"/>
        </w:rPr>
      </w:pPr>
      <w:r w:rsidRPr="00D11096">
        <w:rPr>
          <w:rFonts w:ascii="Arial" w:hAnsi="Arial"/>
          <w:sz w:val="22"/>
        </w:rPr>
        <w:t>na przejściach dla pieszych na odcinkach zamiejskich: 6 miesięcy</w:t>
      </w:r>
      <w:r>
        <w:rPr>
          <w:rFonts w:ascii="Arial" w:hAnsi="Arial"/>
          <w:sz w:val="22"/>
        </w:rPr>
        <w:t>,</w:t>
      </w:r>
    </w:p>
    <w:p w14:paraId="012124D3" w14:textId="77777777" w:rsidR="002E3FF8" w:rsidRDefault="002E3FF8" w:rsidP="00654D68">
      <w:pPr>
        <w:numPr>
          <w:ilvl w:val="0"/>
          <w:numId w:val="50"/>
        </w:numPr>
        <w:suppressAutoHyphens w:val="0"/>
        <w:ind w:left="851" w:hanging="425"/>
        <w:jc w:val="both"/>
        <w:rPr>
          <w:rFonts w:ascii="Arial" w:hAnsi="Arial"/>
          <w:sz w:val="22"/>
        </w:rPr>
      </w:pPr>
      <w:r w:rsidRPr="00D11096">
        <w:rPr>
          <w:rFonts w:ascii="Arial" w:hAnsi="Arial"/>
          <w:sz w:val="22"/>
        </w:rPr>
        <w:t xml:space="preserve">na przejściach dla pieszych w miejscowościach: </w:t>
      </w:r>
      <w:r>
        <w:rPr>
          <w:rFonts w:ascii="Arial" w:hAnsi="Arial"/>
          <w:sz w:val="22"/>
        </w:rPr>
        <w:t>4</w:t>
      </w:r>
      <w:r w:rsidRPr="00D11096">
        <w:rPr>
          <w:rFonts w:ascii="Arial" w:hAnsi="Arial"/>
          <w:sz w:val="22"/>
        </w:rPr>
        <w:t xml:space="preserve"> miesiące</w:t>
      </w:r>
      <w:r>
        <w:rPr>
          <w:rFonts w:ascii="Arial" w:hAnsi="Arial"/>
          <w:sz w:val="22"/>
        </w:rPr>
        <w:t>.</w:t>
      </w:r>
      <w:r w:rsidRPr="00D11096">
        <w:rPr>
          <w:rFonts w:ascii="Arial" w:hAnsi="Arial"/>
          <w:sz w:val="22"/>
        </w:rPr>
        <w:t xml:space="preserve"> </w:t>
      </w:r>
    </w:p>
    <w:p w14:paraId="6F8E6992" w14:textId="77777777" w:rsidR="002E3FF8" w:rsidRDefault="002E3FF8" w:rsidP="002E3FF8">
      <w:pPr>
        <w:suppressAutoHyphens w:val="0"/>
        <w:ind w:left="426"/>
        <w:jc w:val="both"/>
        <w:rPr>
          <w:rFonts w:ascii="Arial" w:hAnsi="Arial"/>
          <w:sz w:val="22"/>
        </w:rPr>
      </w:pPr>
      <w:r>
        <w:rPr>
          <w:rFonts w:ascii="Arial" w:hAnsi="Arial"/>
          <w:sz w:val="22"/>
        </w:rPr>
        <w:t>O</w:t>
      </w:r>
      <w:r w:rsidRPr="00D11096">
        <w:rPr>
          <w:rFonts w:ascii="Arial" w:hAnsi="Arial"/>
          <w:sz w:val="22"/>
        </w:rPr>
        <w:t xml:space="preserve">dbioru pogwarancyjnego należy dokonać po upływie okresu gwarancyjnego, ustalonego w </w:t>
      </w:r>
      <w:r>
        <w:rPr>
          <w:rFonts w:ascii="Arial" w:hAnsi="Arial"/>
          <w:sz w:val="22"/>
        </w:rPr>
        <w:t>O</w:t>
      </w:r>
      <w:r w:rsidRPr="00D11096">
        <w:rPr>
          <w:rFonts w:ascii="Arial" w:hAnsi="Arial"/>
          <w:sz w:val="22"/>
        </w:rPr>
        <w:t>ST</w:t>
      </w:r>
      <w:r>
        <w:rPr>
          <w:rFonts w:ascii="Arial" w:hAnsi="Arial"/>
          <w:sz w:val="22"/>
        </w:rPr>
        <w:t>.</w:t>
      </w:r>
    </w:p>
    <w:p w14:paraId="45750BB6" w14:textId="22B7C8D9" w:rsidR="002E3FF8" w:rsidRDefault="002E3FF8" w:rsidP="002E3FF8">
      <w:pPr>
        <w:numPr>
          <w:ilvl w:val="0"/>
          <w:numId w:val="17"/>
        </w:numPr>
        <w:suppressAutoHyphens w:val="0"/>
        <w:jc w:val="both"/>
        <w:rPr>
          <w:rFonts w:ascii="Arial" w:hAnsi="Arial"/>
          <w:sz w:val="22"/>
        </w:rPr>
      </w:pPr>
      <w:r>
        <w:rPr>
          <w:rFonts w:ascii="Arial" w:hAnsi="Arial"/>
          <w:sz w:val="22"/>
        </w:rPr>
        <w:t>Pierwszy przegląd gwarancyjny dla elementów podlegających dłuższej gwarancji niż 3 miesiące odbędzie się w czwartym miesiącu od dnia zakończenia robót</w:t>
      </w:r>
      <w:r>
        <w:rPr>
          <w:rFonts w:ascii="Arial" w:hAnsi="Arial"/>
          <w:sz w:val="22"/>
        </w:rPr>
        <w:t>.</w:t>
      </w:r>
      <w:r>
        <w:rPr>
          <w:rFonts w:ascii="Arial" w:hAnsi="Arial"/>
          <w:sz w:val="22"/>
        </w:rPr>
        <w:t xml:space="preserve">  W przypadku braku trwałości elementów oznakowania poziomego po okresie 4 miesięcy Wykonawca dokona ponownego oznakowania poziomego w części zausterkowanego oznakowania wpisanego do protokołu przeglądu gwarancyjnego.</w:t>
      </w:r>
    </w:p>
    <w:p w14:paraId="364F2C4B" w14:textId="77777777" w:rsidR="002E3FF8" w:rsidRDefault="002E3FF8" w:rsidP="002E3FF8">
      <w:pPr>
        <w:numPr>
          <w:ilvl w:val="0"/>
          <w:numId w:val="17"/>
        </w:numPr>
        <w:suppressAutoHyphens w:val="0"/>
        <w:jc w:val="both"/>
        <w:rPr>
          <w:rFonts w:ascii="Arial" w:hAnsi="Arial"/>
          <w:sz w:val="22"/>
        </w:rPr>
      </w:pPr>
      <w:r w:rsidRPr="006102B5">
        <w:rPr>
          <w:rFonts w:ascii="Arial" w:hAnsi="Arial"/>
          <w:sz w:val="22"/>
        </w:rPr>
        <w:t>Wykonawca zobowiązany jest usunąć wady, które zgłoszone zostały przez Zamawiającego w okresie trwania gwarancji lub rękoj</w:t>
      </w:r>
      <w:r>
        <w:rPr>
          <w:rFonts w:ascii="Arial" w:hAnsi="Arial"/>
          <w:sz w:val="22"/>
        </w:rPr>
        <w:t xml:space="preserve">mi </w:t>
      </w:r>
      <w:r w:rsidRPr="006102B5">
        <w:rPr>
          <w:rFonts w:ascii="Arial" w:hAnsi="Arial"/>
          <w:sz w:val="22"/>
        </w:rPr>
        <w:t>pomimo wygaśnięcia gwarancji lub rękojmi</w:t>
      </w:r>
      <w:r>
        <w:rPr>
          <w:rFonts w:ascii="Arial" w:hAnsi="Arial"/>
          <w:sz w:val="22"/>
        </w:rPr>
        <w:t>.</w:t>
      </w:r>
    </w:p>
    <w:p w14:paraId="166317A9" w14:textId="77777777" w:rsidR="002E3FF8" w:rsidRDefault="002E3FF8" w:rsidP="002E3FF8">
      <w:pPr>
        <w:numPr>
          <w:ilvl w:val="0"/>
          <w:numId w:val="17"/>
        </w:numPr>
        <w:suppressAutoHyphens w:val="0"/>
        <w:jc w:val="both"/>
        <w:rPr>
          <w:rFonts w:ascii="Arial" w:hAnsi="Arial"/>
          <w:sz w:val="22"/>
        </w:rPr>
      </w:pPr>
      <w:r>
        <w:rPr>
          <w:rFonts w:ascii="Arial" w:hAnsi="Arial"/>
          <w:sz w:val="22"/>
        </w:rPr>
        <w:t>T</w:t>
      </w:r>
      <w:r w:rsidRPr="006102B5">
        <w:rPr>
          <w:rFonts w:ascii="Arial" w:hAnsi="Arial"/>
          <w:sz w:val="22"/>
        </w:rPr>
        <w:t>ermin usunięcia zgłoszonych lub stwierdzonych podczas przeglądu gwarancyjnego wad określa Zamawiający uwzględniając pilność usunięcia wady, jej uciążliwość oraz technologiczne uwarunkowania związane z naprawą</w:t>
      </w:r>
      <w:r>
        <w:rPr>
          <w:rFonts w:ascii="Arial" w:hAnsi="Arial"/>
          <w:sz w:val="22"/>
        </w:rPr>
        <w:t>. P</w:t>
      </w:r>
      <w:r w:rsidRPr="006102B5">
        <w:rPr>
          <w:rFonts w:ascii="Arial" w:hAnsi="Arial"/>
          <w:sz w:val="22"/>
        </w:rPr>
        <w:t xml:space="preserve">rzy </w:t>
      </w:r>
      <w:r>
        <w:rPr>
          <w:rFonts w:ascii="Arial" w:hAnsi="Arial"/>
          <w:sz w:val="22"/>
        </w:rPr>
        <w:t xml:space="preserve">wyznaczaniu </w:t>
      </w:r>
      <w:r w:rsidRPr="006102B5">
        <w:rPr>
          <w:rFonts w:ascii="Arial" w:hAnsi="Arial"/>
          <w:sz w:val="22"/>
        </w:rPr>
        <w:t>terminu</w:t>
      </w:r>
      <w:r>
        <w:rPr>
          <w:rFonts w:ascii="Arial" w:hAnsi="Arial"/>
          <w:sz w:val="22"/>
        </w:rPr>
        <w:t xml:space="preserve"> usunięcia usterek</w:t>
      </w:r>
      <w:r w:rsidRPr="006102B5">
        <w:rPr>
          <w:rFonts w:ascii="Arial" w:hAnsi="Arial"/>
          <w:sz w:val="22"/>
        </w:rPr>
        <w:t xml:space="preserve"> Zamawiający może uwzględnić propozycje Wykonawcy</w:t>
      </w:r>
      <w:r>
        <w:rPr>
          <w:rFonts w:ascii="Arial" w:hAnsi="Arial"/>
          <w:sz w:val="22"/>
        </w:rPr>
        <w:t>.</w:t>
      </w:r>
    </w:p>
    <w:p w14:paraId="0B119856" w14:textId="77777777" w:rsidR="00957B4D" w:rsidRDefault="00957B4D" w:rsidP="00957B4D">
      <w:pPr>
        <w:rPr>
          <w:rFonts w:ascii="Arial" w:hAnsi="Arial" w:cs="Arial"/>
          <w:b/>
          <w:sz w:val="22"/>
        </w:rPr>
      </w:pPr>
    </w:p>
    <w:p w14:paraId="41D7E597" w14:textId="77777777" w:rsidR="00AE7C48" w:rsidRPr="00AE7C48" w:rsidRDefault="00AE7C48" w:rsidP="00AE7C48">
      <w:pPr>
        <w:jc w:val="center"/>
        <w:rPr>
          <w:rFonts w:ascii="Arial" w:hAnsi="Arial" w:cs="Arial"/>
          <w:b/>
          <w:color w:val="000000"/>
          <w:sz w:val="22"/>
        </w:rPr>
      </w:pPr>
      <w:bookmarkStart w:id="92" w:name="_Hlk58999169"/>
      <w:bookmarkStart w:id="93" w:name="_Hlk19105205"/>
      <w:r w:rsidRPr="00AE7C48">
        <w:rPr>
          <w:rFonts w:ascii="Arial" w:hAnsi="Arial" w:cs="Arial"/>
          <w:color w:val="000000"/>
          <w:sz w:val="22"/>
        </w:rPr>
        <w:t xml:space="preserve">§ </w:t>
      </w:r>
      <w:r w:rsidRPr="00AE7C48">
        <w:rPr>
          <w:rFonts w:ascii="Arial" w:hAnsi="Arial" w:cs="Arial"/>
          <w:b/>
          <w:color w:val="000000"/>
          <w:sz w:val="22"/>
        </w:rPr>
        <w:t>7</w:t>
      </w:r>
    </w:p>
    <w:p w14:paraId="128FB776" w14:textId="77777777" w:rsidR="00AE7C48" w:rsidRPr="00AE7C48" w:rsidRDefault="00AE7C48" w:rsidP="00AE7C48">
      <w:pPr>
        <w:rPr>
          <w:rFonts w:ascii="Arial" w:hAnsi="Arial" w:cs="Arial"/>
          <w:b/>
          <w:sz w:val="22"/>
        </w:rPr>
      </w:pPr>
    </w:p>
    <w:p w14:paraId="2E7DE908" w14:textId="77777777" w:rsidR="00AE7C48" w:rsidRPr="00AE7C48" w:rsidRDefault="00AE7C48" w:rsidP="00AE7C48">
      <w:pPr>
        <w:rPr>
          <w:rFonts w:ascii="Arial" w:hAnsi="Arial" w:cs="Arial"/>
          <w:b/>
          <w:sz w:val="22"/>
        </w:rPr>
      </w:pPr>
      <w:r w:rsidRPr="00AE7C48">
        <w:rPr>
          <w:rFonts w:ascii="Arial" w:hAnsi="Arial" w:cs="Arial"/>
          <w:b/>
          <w:sz w:val="22"/>
        </w:rPr>
        <w:t>KARY UMOWNE, POTRĄCENIA I ZATRZYMANIA, ODSTĄPIENIA</w:t>
      </w:r>
    </w:p>
    <w:p w14:paraId="2F61B678" w14:textId="77777777" w:rsidR="00AE7C48" w:rsidRPr="00AE7C48" w:rsidRDefault="00AE7C48" w:rsidP="00AE7C48">
      <w:pPr>
        <w:numPr>
          <w:ilvl w:val="6"/>
          <w:numId w:val="20"/>
        </w:numPr>
        <w:tabs>
          <w:tab w:val="clear" w:pos="5040"/>
          <w:tab w:val="num" w:pos="426"/>
        </w:tabs>
        <w:ind w:left="426" w:hanging="426"/>
        <w:rPr>
          <w:rFonts w:ascii="Arial" w:hAnsi="Arial" w:cs="Arial"/>
          <w:sz w:val="22"/>
        </w:rPr>
      </w:pPr>
      <w:r w:rsidRPr="00AE7C48">
        <w:rPr>
          <w:rFonts w:ascii="Arial" w:hAnsi="Arial" w:cs="Arial"/>
          <w:sz w:val="22"/>
        </w:rPr>
        <w:t>Strony ustalają kary umowne z następujących tytułów, przy zastrzeżeniu, że łączna maksymalna wysokość kar umownych nie przekroczy 30% wartości wynagrodzenia, o którym mowa w § 3 ust. 2 pkt 3</w:t>
      </w:r>
    </w:p>
    <w:p w14:paraId="52A1D5E9" w14:textId="77777777" w:rsidR="00AE7C48" w:rsidRPr="00AE7C48" w:rsidRDefault="00AE7C48" w:rsidP="00AE7C48">
      <w:pPr>
        <w:numPr>
          <w:ilvl w:val="0"/>
          <w:numId w:val="22"/>
        </w:numPr>
        <w:tabs>
          <w:tab w:val="num" w:pos="709"/>
        </w:tabs>
        <w:ind w:left="709" w:hanging="283"/>
        <w:rPr>
          <w:rFonts w:ascii="Arial" w:hAnsi="Arial" w:cs="Arial"/>
          <w:sz w:val="22"/>
        </w:rPr>
      </w:pPr>
      <w:r w:rsidRPr="00AE7C48">
        <w:rPr>
          <w:rFonts w:ascii="Arial" w:hAnsi="Arial" w:cs="Arial"/>
          <w:sz w:val="22"/>
        </w:rPr>
        <w:t>Zamawiający zastrzega sobie prawo, obok prawa dochodzenia odszkodowania na zasadach ogólnych, do stosowania następujących kar umownych:</w:t>
      </w:r>
    </w:p>
    <w:p w14:paraId="25982DF4" w14:textId="77777777" w:rsidR="00AE7C48" w:rsidRPr="00AE7C48" w:rsidRDefault="00AE7C48" w:rsidP="00AE7C48">
      <w:pPr>
        <w:numPr>
          <w:ilvl w:val="0"/>
          <w:numId w:val="21"/>
        </w:numPr>
        <w:tabs>
          <w:tab w:val="num" w:pos="1134"/>
        </w:tabs>
        <w:ind w:left="1134" w:hanging="425"/>
        <w:jc w:val="both"/>
        <w:rPr>
          <w:rFonts w:ascii="Arial" w:hAnsi="Arial" w:cs="Arial"/>
          <w:sz w:val="22"/>
        </w:rPr>
      </w:pPr>
      <w:r w:rsidRPr="00AE7C48">
        <w:rPr>
          <w:rFonts w:ascii="Arial" w:hAnsi="Arial" w:cs="Arial"/>
          <w:sz w:val="22"/>
        </w:rPr>
        <w:t xml:space="preserve">kara za niedotrzymanie terminu zakończenia robót, o którym mowa w § 2 ust. 1 – </w:t>
      </w:r>
      <w:r w:rsidRPr="00AE7C48">
        <w:rPr>
          <w:rFonts w:ascii="Arial" w:hAnsi="Arial" w:cs="Arial"/>
          <w:b/>
          <w:bCs/>
          <w:sz w:val="22"/>
        </w:rPr>
        <w:t>500,- zł</w:t>
      </w:r>
      <w:r w:rsidRPr="00AE7C48">
        <w:rPr>
          <w:rFonts w:ascii="Arial" w:hAnsi="Arial" w:cs="Arial"/>
          <w:color w:val="0000FF"/>
          <w:sz w:val="22"/>
        </w:rPr>
        <w:t>,</w:t>
      </w:r>
      <w:r w:rsidRPr="00AE7C48">
        <w:rPr>
          <w:rFonts w:ascii="Arial" w:hAnsi="Arial" w:cs="Arial"/>
          <w:sz w:val="22"/>
        </w:rPr>
        <w:t xml:space="preserve"> za każdy dzień zwłoki,</w:t>
      </w:r>
    </w:p>
    <w:p w14:paraId="5A27A91B" w14:textId="77777777" w:rsidR="00AE7C48" w:rsidRPr="00AE7C48" w:rsidRDefault="00AE7C48" w:rsidP="00AE7C48">
      <w:pPr>
        <w:numPr>
          <w:ilvl w:val="0"/>
          <w:numId w:val="21"/>
        </w:numPr>
        <w:tabs>
          <w:tab w:val="num" w:pos="1134"/>
        </w:tabs>
        <w:ind w:left="1134" w:hanging="425"/>
        <w:jc w:val="both"/>
        <w:rPr>
          <w:rFonts w:ascii="Arial" w:hAnsi="Arial" w:cs="Arial"/>
          <w:sz w:val="22"/>
        </w:rPr>
      </w:pPr>
      <w:r w:rsidRPr="00AE7C48">
        <w:rPr>
          <w:rFonts w:ascii="Arial" w:hAnsi="Arial" w:cs="Arial"/>
          <w:sz w:val="22"/>
        </w:rPr>
        <w:t xml:space="preserve">kara za odstąpienie od umowy z przyczyn leżących po stronie Wykonawcy – </w:t>
      </w:r>
      <w:r w:rsidRPr="00AE7C48">
        <w:rPr>
          <w:rFonts w:ascii="Arial" w:hAnsi="Arial" w:cs="Arial"/>
          <w:b/>
          <w:bCs/>
          <w:sz w:val="22"/>
        </w:rPr>
        <w:t>40 000 zł</w:t>
      </w:r>
      <w:r w:rsidRPr="00AE7C48">
        <w:rPr>
          <w:rFonts w:ascii="Arial" w:hAnsi="Arial" w:cs="Arial"/>
          <w:b/>
          <w:sz w:val="22"/>
        </w:rPr>
        <w:t>,</w:t>
      </w:r>
    </w:p>
    <w:p w14:paraId="3E8F44E1" w14:textId="77777777" w:rsidR="00AE7C48" w:rsidRPr="00AE7C48" w:rsidRDefault="00AE7C48" w:rsidP="00AE7C48">
      <w:pPr>
        <w:numPr>
          <w:ilvl w:val="0"/>
          <w:numId w:val="21"/>
        </w:numPr>
        <w:tabs>
          <w:tab w:val="num" w:pos="1134"/>
        </w:tabs>
        <w:ind w:left="1134" w:hanging="425"/>
        <w:jc w:val="both"/>
        <w:rPr>
          <w:rFonts w:ascii="Arial" w:hAnsi="Arial" w:cs="Arial"/>
          <w:sz w:val="22"/>
        </w:rPr>
      </w:pPr>
      <w:r w:rsidRPr="00AE7C48">
        <w:rPr>
          <w:rFonts w:ascii="Arial" w:hAnsi="Arial" w:cs="Arial"/>
          <w:sz w:val="22"/>
        </w:rPr>
        <w:lastRenderedPageBreak/>
        <w:t xml:space="preserve">kara za zwłokę w usunięciu wad stwierdzonych przy odbiorze lub w okresie rękojmi i gwarancji - </w:t>
      </w:r>
      <w:r w:rsidRPr="00AE7C48">
        <w:rPr>
          <w:rFonts w:ascii="Arial" w:hAnsi="Arial" w:cs="Arial"/>
          <w:b/>
          <w:bCs/>
          <w:sz w:val="22"/>
        </w:rPr>
        <w:t>500,- zł</w:t>
      </w:r>
      <w:r w:rsidRPr="00AE7C48">
        <w:rPr>
          <w:rFonts w:ascii="Arial" w:hAnsi="Arial" w:cs="Arial"/>
          <w:sz w:val="22"/>
        </w:rPr>
        <w:t xml:space="preserve"> - za każdy dzień zwłoki liczonej od dnia wyznaczonego na usunięcie wad,</w:t>
      </w:r>
    </w:p>
    <w:p w14:paraId="19523DF0" w14:textId="77777777" w:rsidR="00AE7C48" w:rsidRPr="00AE7C48" w:rsidRDefault="00AE7C48" w:rsidP="00AE7C48">
      <w:pPr>
        <w:numPr>
          <w:ilvl w:val="0"/>
          <w:numId w:val="21"/>
        </w:numPr>
        <w:tabs>
          <w:tab w:val="num" w:pos="1134"/>
        </w:tabs>
        <w:ind w:left="1134" w:hanging="425"/>
        <w:jc w:val="both"/>
        <w:rPr>
          <w:rFonts w:ascii="Arial" w:hAnsi="Arial" w:cs="Arial"/>
          <w:sz w:val="22"/>
        </w:rPr>
      </w:pPr>
      <w:r w:rsidRPr="00AE7C48">
        <w:rPr>
          <w:rFonts w:ascii="Arial" w:hAnsi="Arial" w:cs="Arial"/>
          <w:sz w:val="22"/>
        </w:rPr>
        <w:t xml:space="preserve">kara za każdy stwierdzony przypadek na budowie wykonywania fizycznie prac związanych z robotami instalacyjno-budowlano-montażowych przez osobę niezatrudnioną na umowę o pracę (w sposób określony w art. 22 § 1 ustawy - Kodeks pracy) przez Wykonawcę – </w:t>
      </w:r>
      <w:r w:rsidRPr="00AE7C48">
        <w:rPr>
          <w:rFonts w:ascii="Arial" w:hAnsi="Arial" w:cs="Arial"/>
          <w:b/>
          <w:sz w:val="22"/>
        </w:rPr>
        <w:t xml:space="preserve">5 000,- zł </w:t>
      </w:r>
      <w:r w:rsidRPr="00AE7C48">
        <w:rPr>
          <w:rFonts w:ascii="Arial" w:hAnsi="Arial" w:cs="Arial"/>
          <w:sz w:val="22"/>
        </w:rPr>
        <w:t>za każdą nie zatrudnioną na umowę o pracę osobę,</w:t>
      </w:r>
    </w:p>
    <w:p w14:paraId="031EDDA2" w14:textId="77777777" w:rsidR="00AE7C48" w:rsidRPr="00AE7C48" w:rsidRDefault="00AE7C48" w:rsidP="00AE7C48">
      <w:pPr>
        <w:numPr>
          <w:ilvl w:val="0"/>
          <w:numId w:val="21"/>
        </w:numPr>
        <w:tabs>
          <w:tab w:val="num" w:pos="1134"/>
        </w:tabs>
        <w:ind w:left="1134" w:hanging="425"/>
        <w:jc w:val="both"/>
        <w:rPr>
          <w:rFonts w:ascii="Arial" w:hAnsi="Arial" w:cs="Arial"/>
          <w:sz w:val="22"/>
        </w:rPr>
      </w:pPr>
      <w:r w:rsidRPr="00AE7C48">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 zabezpieczenia należytego wykonania umowy; Zamawiający ma prawo zażądać od gwaranta przed wykonaniem tych robót każdej kwoty, która zdaniem Zamawiającego potrzebna jest na ich wykonanie,</w:t>
      </w:r>
    </w:p>
    <w:p w14:paraId="5229413B" w14:textId="3B99AA3A" w:rsidR="00AE7C48" w:rsidRPr="00AE7C48" w:rsidRDefault="00AE7C48" w:rsidP="00AE7C48">
      <w:pPr>
        <w:numPr>
          <w:ilvl w:val="0"/>
          <w:numId w:val="22"/>
        </w:numPr>
        <w:tabs>
          <w:tab w:val="num" w:pos="709"/>
        </w:tabs>
        <w:ind w:left="709" w:hanging="283"/>
        <w:jc w:val="both"/>
        <w:rPr>
          <w:rFonts w:ascii="Arial" w:hAnsi="Arial" w:cs="Arial"/>
          <w:sz w:val="22"/>
        </w:rPr>
      </w:pPr>
      <w:r w:rsidRPr="00AE7C48">
        <w:rPr>
          <w:rFonts w:ascii="Arial" w:hAnsi="Arial" w:cs="Arial"/>
          <w:sz w:val="22"/>
        </w:rPr>
        <w:t xml:space="preserve">Wykonawca ma prawo do zastosowania kary umownej za odstąpienie od umowy z przyczyn   leżących po stronie Zamawiającego, innych od określonych art. 456 ustawy - w wysokości </w:t>
      </w:r>
      <w:r w:rsidRPr="00AE7C48">
        <w:rPr>
          <w:rFonts w:ascii="Arial" w:hAnsi="Arial" w:cs="Arial"/>
          <w:b/>
          <w:sz w:val="22"/>
        </w:rPr>
        <w:t>40</w:t>
      </w:r>
      <w:r w:rsidR="00450B19">
        <w:rPr>
          <w:rFonts w:ascii="Arial" w:hAnsi="Arial" w:cs="Arial"/>
          <w:b/>
          <w:sz w:val="22"/>
        </w:rPr>
        <w:t> </w:t>
      </w:r>
      <w:r w:rsidRPr="00AE7C48">
        <w:rPr>
          <w:rFonts w:ascii="Arial" w:hAnsi="Arial" w:cs="Arial"/>
          <w:b/>
          <w:sz w:val="22"/>
        </w:rPr>
        <w:t>000</w:t>
      </w:r>
      <w:r w:rsidR="00450B19">
        <w:rPr>
          <w:rFonts w:ascii="Arial" w:hAnsi="Arial" w:cs="Arial"/>
          <w:b/>
          <w:sz w:val="22"/>
        </w:rPr>
        <w:t> </w:t>
      </w:r>
      <w:r w:rsidRPr="00AE7C48">
        <w:rPr>
          <w:rFonts w:ascii="Arial" w:hAnsi="Arial" w:cs="Arial"/>
          <w:b/>
          <w:bCs/>
          <w:sz w:val="22"/>
        </w:rPr>
        <w:t>zł</w:t>
      </w:r>
      <w:r w:rsidRPr="00AE7C48">
        <w:rPr>
          <w:rFonts w:ascii="Arial" w:hAnsi="Arial" w:cs="Arial"/>
          <w:sz w:val="22"/>
        </w:rPr>
        <w:t>.</w:t>
      </w:r>
    </w:p>
    <w:p w14:paraId="13B842D0" w14:textId="77777777" w:rsidR="00AE7C48" w:rsidRPr="00AE7C48" w:rsidRDefault="00AE7C48" w:rsidP="00AE7C48">
      <w:pPr>
        <w:numPr>
          <w:ilvl w:val="6"/>
          <w:numId w:val="20"/>
        </w:numPr>
        <w:tabs>
          <w:tab w:val="clear" w:pos="5040"/>
          <w:tab w:val="num" w:pos="426"/>
        </w:tabs>
        <w:ind w:left="426" w:hanging="426"/>
        <w:jc w:val="both"/>
        <w:rPr>
          <w:rFonts w:ascii="Arial" w:hAnsi="Arial" w:cs="Arial"/>
          <w:sz w:val="22"/>
        </w:rPr>
      </w:pPr>
      <w:r w:rsidRPr="00AE7C48">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2D772DB2" w14:textId="77777777" w:rsidR="00450B19" w:rsidRDefault="00450B19" w:rsidP="00450B19">
      <w:pPr>
        <w:numPr>
          <w:ilvl w:val="6"/>
          <w:numId w:val="20"/>
        </w:numPr>
        <w:tabs>
          <w:tab w:val="clear" w:pos="5040"/>
          <w:tab w:val="num" w:pos="426"/>
        </w:tabs>
        <w:ind w:left="426" w:hanging="426"/>
        <w:jc w:val="both"/>
        <w:rPr>
          <w:rFonts w:ascii="Arial" w:hAnsi="Arial" w:cs="Arial"/>
          <w:sz w:val="22"/>
        </w:rPr>
      </w:pPr>
      <w:r>
        <w:rPr>
          <w:rFonts w:ascii="Arial" w:hAnsi="Arial" w:cs="Arial"/>
          <w:sz w:val="22"/>
        </w:rPr>
        <w:t>Zamawiający zastrzega sobie prawo do zatrzymań z faktur:</w:t>
      </w:r>
    </w:p>
    <w:p w14:paraId="5020CC2C" w14:textId="77777777" w:rsidR="00450B19" w:rsidRPr="00085786" w:rsidRDefault="00450B19" w:rsidP="00450B19">
      <w:pPr>
        <w:pStyle w:val="Akapitzlist"/>
        <w:numPr>
          <w:ilvl w:val="2"/>
          <w:numId w:val="22"/>
        </w:numPr>
        <w:spacing w:line="240" w:lineRule="auto"/>
        <w:ind w:left="850" w:hanging="425"/>
        <w:jc w:val="both"/>
        <w:rPr>
          <w:rFonts w:ascii="Arial" w:hAnsi="Arial" w:cs="Arial"/>
        </w:rPr>
      </w:pPr>
      <w:r w:rsidRPr="004E26F3">
        <w:rPr>
          <w:rFonts w:ascii="Arial" w:hAnsi="Arial" w:cs="Arial"/>
        </w:rPr>
        <w:t>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Zatrzymana kwota zwrócona będzie Wykonawcy niezwłocznie po ustaniu przyczyn zatrzymania. Wysokość zatrzymanej kwoty ustalana będzie proporcjonalnie do skali i wagi przyczyny zatrzymania</w:t>
      </w:r>
      <w:r>
        <w:rPr>
          <w:rFonts w:ascii="Arial" w:hAnsi="Arial" w:cs="Arial"/>
          <w:lang w:val="pl-PL"/>
        </w:rPr>
        <w:t>,</w:t>
      </w:r>
    </w:p>
    <w:p w14:paraId="15458AE7" w14:textId="29F86856" w:rsidR="00450B19" w:rsidRPr="004E26F3" w:rsidRDefault="00450B19" w:rsidP="00AE61AE">
      <w:pPr>
        <w:pStyle w:val="Akapitzlist"/>
        <w:numPr>
          <w:ilvl w:val="2"/>
          <w:numId w:val="22"/>
        </w:numPr>
        <w:spacing w:after="0" w:line="240" w:lineRule="auto"/>
        <w:ind w:left="850" w:hanging="425"/>
        <w:jc w:val="both"/>
        <w:rPr>
          <w:rFonts w:ascii="Arial" w:hAnsi="Arial" w:cs="Arial"/>
        </w:rPr>
      </w:pPr>
      <w:r w:rsidRPr="001B543F">
        <w:rPr>
          <w:rFonts w:ascii="Arial" w:hAnsi="Arial" w:cs="Arial"/>
        </w:rPr>
        <w:t xml:space="preserve">w sytuacjach, o których mowa w </w:t>
      </w:r>
      <w:r w:rsidRPr="00652657">
        <w:rPr>
          <w:rFonts w:ascii="Arial" w:hAnsi="Arial" w:cs="Arial"/>
        </w:rPr>
        <w:t xml:space="preserve">§ 4 ust. </w:t>
      </w:r>
      <w:r>
        <w:rPr>
          <w:rFonts w:ascii="Arial" w:hAnsi="Arial" w:cs="Arial"/>
          <w:lang w:val="pl-PL"/>
        </w:rPr>
        <w:t>7</w:t>
      </w:r>
      <w:r w:rsidR="0074102E">
        <w:rPr>
          <w:rFonts w:ascii="Arial" w:hAnsi="Arial" w:cs="Arial"/>
          <w:lang w:val="pl-PL"/>
        </w:rPr>
        <w:t>.</w:t>
      </w:r>
    </w:p>
    <w:p w14:paraId="42EADEDC" w14:textId="77777777" w:rsidR="00AE7C48" w:rsidRPr="00AE7C48" w:rsidRDefault="00AE7C48" w:rsidP="00AE7C48">
      <w:pPr>
        <w:numPr>
          <w:ilvl w:val="6"/>
          <w:numId w:val="20"/>
        </w:numPr>
        <w:tabs>
          <w:tab w:val="clear" w:pos="5040"/>
          <w:tab w:val="num" w:pos="426"/>
        </w:tabs>
        <w:ind w:left="426" w:hanging="426"/>
        <w:rPr>
          <w:rFonts w:ascii="Arial" w:hAnsi="Arial" w:cs="Arial"/>
          <w:sz w:val="22"/>
        </w:rPr>
      </w:pPr>
      <w:r w:rsidRPr="00AE7C48">
        <w:rPr>
          <w:rFonts w:ascii="Arial" w:hAnsi="Arial" w:cs="Arial"/>
          <w:sz w:val="22"/>
        </w:rPr>
        <w:t>Zamawiający jest uprawniony do odstąpienia od umowy, jeżeli:</w:t>
      </w:r>
    </w:p>
    <w:p w14:paraId="47748061" w14:textId="77777777" w:rsidR="00AE7C48" w:rsidRPr="00AE7C48" w:rsidRDefault="00AE7C48" w:rsidP="00654D68">
      <w:pPr>
        <w:numPr>
          <w:ilvl w:val="0"/>
          <w:numId w:val="25"/>
        </w:numPr>
        <w:tabs>
          <w:tab w:val="clear" w:pos="1080"/>
          <w:tab w:val="num" w:pos="851"/>
        </w:tabs>
        <w:ind w:left="851" w:hanging="425"/>
        <w:jc w:val="both"/>
        <w:rPr>
          <w:rFonts w:ascii="Arial" w:hAnsi="Arial" w:cs="Arial"/>
          <w:sz w:val="22"/>
        </w:rPr>
      </w:pPr>
      <w:r w:rsidRPr="00AE7C48">
        <w:rPr>
          <w:rFonts w:ascii="Arial" w:hAnsi="Arial" w:cs="Arial"/>
          <w:sz w:val="22"/>
        </w:rPr>
        <w:t>Wykonawca nie wykonuje Umowy lub wykonuje ją nienależycie i pomimo pisemnego wezwania Wykonawcy do podjęcia wykonywania lub należytego wykonywania Umowy w wyznaczonym, uzasadnionym technicznie terminie, nie zadośćuczyni żądaniu Zamawiającego;</w:t>
      </w:r>
    </w:p>
    <w:p w14:paraId="5B6DD6A3" w14:textId="1754C15B" w:rsidR="00AE7C48" w:rsidRPr="00AE7C48" w:rsidRDefault="00AE7C48" w:rsidP="00654D68">
      <w:pPr>
        <w:numPr>
          <w:ilvl w:val="0"/>
          <w:numId w:val="25"/>
        </w:numPr>
        <w:tabs>
          <w:tab w:val="clear" w:pos="1080"/>
          <w:tab w:val="num" w:pos="851"/>
        </w:tabs>
        <w:ind w:left="851" w:hanging="425"/>
        <w:jc w:val="both"/>
        <w:rPr>
          <w:rFonts w:ascii="Arial" w:hAnsi="Arial" w:cs="Arial"/>
          <w:sz w:val="22"/>
        </w:rPr>
      </w:pPr>
      <w:r w:rsidRPr="00AE7C48">
        <w:rPr>
          <w:rFonts w:ascii="Arial" w:hAnsi="Arial" w:cs="Arial"/>
          <w:sz w:val="22"/>
        </w:rPr>
        <w:t>Wykonawca nie rozpoczął robót bez uzasadnionej przyczyny albo przerwał wykonywanie robót lub pozostaje w zwłoce z realizacją robót tak dalece, że prawdopodobna jest ponad 30-dniowa zwłoka w dochowaniu terminu zakończenia robót;</w:t>
      </w:r>
    </w:p>
    <w:p w14:paraId="1FD01D68" w14:textId="77777777" w:rsidR="00AE7C48" w:rsidRPr="00AE7C48" w:rsidRDefault="00AE7C48" w:rsidP="00654D68">
      <w:pPr>
        <w:numPr>
          <w:ilvl w:val="0"/>
          <w:numId w:val="25"/>
        </w:numPr>
        <w:tabs>
          <w:tab w:val="clear" w:pos="1080"/>
          <w:tab w:val="num" w:pos="851"/>
        </w:tabs>
        <w:ind w:left="851" w:hanging="425"/>
        <w:jc w:val="both"/>
        <w:rPr>
          <w:rFonts w:ascii="Arial" w:hAnsi="Arial" w:cs="Arial"/>
          <w:sz w:val="22"/>
        </w:rPr>
      </w:pPr>
      <w:r w:rsidRPr="00AE7C48">
        <w:rPr>
          <w:rFonts w:ascii="Arial" w:hAnsi="Arial" w:cs="Arial"/>
          <w:sz w:val="22"/>
        </w:rPr>
        <w:t>Wykonawca podzleca jakąkolwiek część przedmiotu Umowy, co do której Zamawiający nałożył obowiązek wykonania przez Wykonawcę własnymi siłami;</w:t>
      </w:r>
    </w:p>
    <w:p w14:paraId="0E04F1BB" w14:textId="77777777" w:rsidR="00AE7C48" w:rsidRPr="00AE7C48" w:rsidRDefault="00AE7C48" w:rsidP="00654D68">
      <w:pPr>
        <w:numPr>
          <w:ilvl w:val="0"/>
          <w:numId w:val="25"/>
        </w:numPr>
        <w:tabs>
          <w:tab w:val="clear" w:pos="1080"/>
          <w:tab w:val="num" w:pos="851"/>
        </w:tabs>
        <w:ind w:left="851" w:hanging="425"/>
        <w:rPr>
          <w:rFonts w:ascii="Arial" w:hAnsi="Arial" w:cs="Arial"/>
          <w:sz w:val="22"/>
        </w:rPr>
      </w:pPr>
      <w:r w:rsidRPr="00AE7C48">
        <w:rPr>
          <w:rFonts w:ascii="Arial" w:hAnsi="Arial" w:cs="Arial"/>
          <w:sz w:val="22"/>
        </w:rPr>
        <w:t>wystąpiły okoliczności, o których mowa w art. art. 456 ustawy.</w:t>
      </w:r>
    </w:p>
    <w:p w14:paraId="6EBA4954" w14:textId="77777777" w:rsidR="00AE7C48" w:rsidRPr="00AE7C48" w:rsidRDefault="00AE7C48" w:rsidP="00AE7C48">
      <w:pPr>
        <w:numPr>
          <w:ilvl w:val="6"/>
          <w:numId w:val="20"/>
        </w:numPr>
        <w:tabs>
          <w:tab w:val="clear" w:pos="5040"/>
          <w:tab w:val="num" w:pos="426"/>
        </w:tabs>
        <w:ind w:left="426" w:hanging="426"/>
        <w:rPr>
          <w:rFonts w:ascii="Arial" w:hAnsi="Arial" w:cs="Arial"/>
          <w:sz w:val="22"/>
        </w:rPr>
      </w:pPr>
      <w:r w:rsidRPr="00AE7C48">
        <w:rPr>
          <w:rFonts w:ascii="Arial" w:hAnsi="Arial" w:cs="Arial"/>
          <w:sz w:val="22"/>
        </w:rPr>
        <w:t>Zamawiający jest uprawniony do potrącenia kar umownych z należnego Wykonawcy wynagrodzenia za wykonane roboty.</w:t>
      </w:r>
    </w:p>
    <w:p w14:paraId="7B9C16C5" w14:textId="77777777" w:rsidR="00AE7C48" w:rsidRPr="00AE7C48" w:rsidRDefault="00AE7C48" w:rsidP="00AE7C48">
      <w:pPr>
        <w:numPr>
          <w:ilvl w:val="6"/>
          <w:numId w:val="20"/>
        </w:numPr>
        <w:tabs>
          <w:tab w:val="clear" w:pos="5040"/>
          <w:tab w:val="num" w:pos="426"/>
        </w:tabs>
        <w:ind w:left="426" w:hanging="426"/>
        <w:rPr>
          <w:rFonts w:ascii="Arial" w:hAnsi="Arial" w:cs="Arial"/>
          <w:sz w:val="22"/>
        </w:rPr>
      </w:pPr>
      <w:r w:rsidRPr="00AE7C48">
        <w:rPr>
          <w:rFonts w:ascii="Arial" w:hAnsi="Arial" w:cs="Arial"/>
          <w:sz w:val="22"/>
        </w:rPr>
        <w:t>Wykonawca jest uprawniony do odstąpienia od umowy, jeżeli:</w:t>
      </w:r>
    </w:p>
    <w:p w14:paraId="7C00BB80" w14:textId="77777777" w:rsidR="00AE7C48" w:rsidRPr="00AE7C48" w:rsidRDefault="00AE7C48" w:rsidP="00654D68">
      <w:pPr>
        <w:numPr>
          <w:ilvl w:val="0"/>
          <w:numId w:val="26"/>
        </w:numPr>
        <w:tabs>
          <w:tab w:val="num" w:pos="851"/>
        </w:tabs>
        <w:ind w:left="851" w:hanging="425"/>
        <w:jc w:val="both"/>
        <w:rPr>
          <w:rFonts w:ascii="Arial" w:hAnsi="Arial" w:cs="Arial"/>
          <w:sz w:val="22"/>
        </w:rPr>
      </w:pPr>
      <w:r w:rsidRPr="00AE7C48">
        <w:rPr>
          <w:rFonts w:ascii="Arial" w:hAnsi="Arial" w:cs="Arial"/>
          <w:sz w:val="22"/>
        </w:rPr>
        <w:t>zwłoka Zamawiającego w podpisaniu bezusterkowego protokołu odbioru końcowego przekracza 14 dni od daty rozpoczęcia czynności odbiorowych i nastąpiła z przyczyn leżących po jego stronie;</w:t>
      </w:r>
    </w:p>
    <w:p w14:paraId="43262293" w14:textId="7DDDE467" w:rsidR="00AE7C48" w:rsidRPr="00AE7C48" w:rsidRDefault="00AE7C48" w:rsidP="00654D68">
      <w:pPr>
        <w:numPr>
          <w:ilvl w:val="0"/>
          <w:numId w:val="26"/>
        </w:numPr>
        <w:tabs>
          <w:tab w:val="num" w:pos="851"/>
        </w:tabs>
        <w:ind w:left="851" w:hanging="425"/>
        <w:rPr>
          <w:rFonts w:ascii="Arial" w:hAnsi="Arial" w:cs="Arial"/>
          <w:sz w:val="22"/>
        </w:rPr>
      </w:pPr>
      <w:r w:rsidRPr="00AE7C48">
        <w:rPr>
          <w:rFonts w:ascii="Arial" w:hAnsi="Arial" w:cs="Arial"/>
          <w:sz w:val="22"/>
        </w:rPr>
        <w:t>Zamawiający przekroczył 21-dniowy termin płatności o co najmniej 14 dni - z wyjątkiem uzasadnionych potrąceń w szczególności z tytułu roszczeń Zamawiającego lub kar umownych.</w:t>
      </w:r>
    </w:p>
    <w:p w14:paraId="66AB6DF5" w14:textId="77777777" w:rsidR="00AE7C48" w:rsidRDefault="00AE7C48" w:rsidP="00945CA2">
      <w:pPr>
        <w:jc w:val="center"/>
        <w:rPr>
          <w:rFonts w:ascii="Arial" w:hAnsi="Arial" w:cs="Arial"/>
          <w:sz w:val="22"/>
        </w:rPr>
      </w:pPr>
    </w:p>
    <w:p w14:paraId="28726321" w14:textId="77777777" w:rsidR="00AE61AE" w:rsidRPr="0086576D" w:rsidRDefault="00AE61AE" w:rsidP="00AE61AE">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4751B32B" w14:textId="77777777" w:rsidR="00AE61AE" w:rsidRDefault="00AE61AE" w:rsidP="00AE61AE">
      <w:pPr>
        <w:rPr>
          <w:rFonts w:ascii="Arial" w:hAnsi="Arial"/>
          <w:b/>
          <w:sz w:val="22"/>
        </w:rPr>
      </w:pPr>
      <w:r w:rsidRPr="00065249">
        <w:rPr>
          <w:rFonts w:ascii="Arial" w:hAnsi="Arial"/>
          <w:b/>
          <w:sz w:val="22"/>
        </w:rPr>
        <w:t>PODWYKONAWSTWO</w:t>
      </w:r>
    </w:p>
    <w:p w14:paraId="2E36F5D1" w14:textId="04275442" w:rsidR="00AE61AE" w:rsidRDefault="00AE61AE" w:rsidP="00AE61AE">
      <w:pPr>
        <w:numPr>
          <w:ilvl w:val="0"/>
          <w:numId w:val="18"/>
        </w:numPr>
        <w:tabs>
          <w:tab w:val="clear" w:pos="720"/>
          <w:tab w:val="num" w:pos="426"/>
        </w:tabs>
        <w:ind w:left="426" w:hanging="426"/>
        <w:jc w:val="both"/>
        <w:rPr>
          <w:rFonts w:ascii="Arial" w:hAnsi="Arial"/>
          <w:sz w:val="22"/>
        </w:rPr>
      </w:pPr>
      <w:r w:rsidRPr="00AE61AE">
        <w:rPr>
          <w:rFonts w:ascii="Arial" w:hAnsi="Arial"/>
          <w:sz w:val="22"/>
        </w:rPr>
        <w:t xml:space="preserve">Zamawiający  zastrzega obowiązek osobistego wykonania przez </w:t>
      </w:r>
      <w:r>
        <w:rPr>
          <w:rFonts w:ascii="Arial" w:hAnsi="Arial"/>
          <w:sz w:val="22"/>
        </w:rPr>
        <w:t>W</w:t>
      </w:r>
      <w:r w:rsidRPr="00AE61AE">
        <w:rPr>
          <w:rFonts w:ascii="Arial" w:hAnsi="Arial"/>
          <w:sz w:val="22"/>
        </w:rPr>
        <w:t>ykonawcę (bez udziału podwykonawców) kluczowych robót – malowania oznakowania poziomego</w:t>
      </w:r>
      <w:r>
        <w:rPr>
          <w:rFonts w:ascii="Arial" w:hAnsi="Arial"/>
          <w:sz w:val="22"/>
        </w:rPr>
        <w:t>. Do pozostałych przypadków podwykonawstwa zastosowanie mają przepisy r</w:t>
      </w:r>
      <w:r w:rsidR="00654D68">
        <w:rPr>
          <w:rFonts w:ascii="Arial" w:hAnsi="Arial"/>
          <w:sz w:val="22"/>
        </w:rPr>
        <w:t>ozdz. V „</w:t>
      </w:r>
      <w:r w:rsidR="00654D68" w:rsidRPr="00654D68">
        <w:rPr>
          <w:rFonts w:ascii="Arial" w:hAnsi="Arial"/>
          <w:sz w:val="22"/>
        </w:rPr>
        <w:t>Podwykonawstwo”</w:t>
      </w:r>
      <w:r w:rsidR="00654D68">
        <w:rPr>
          <w:rFonts w:ascii="Arial" w:hAnsi="Arial"/>
          <w:sz w:val="22"/>
        </w:rPr>
        <w:t xml:space="preserve"> ustawy.</w:t>
      </w:r>
    </w:p>
    <w:p w14:paraId="424BB179" w14:textId="77777777" w:rsidR="00AE61AE" w:rsidRDefault="00AE61AE" w:rsidP="00945CA2">
      <w:pPr>
        <w:jc w:val="center"/>
        <w:rPr>
          <w:rFonts w:ascii="Arial" w:hAnsi="Arial" w:cs="Arial"/>
          <w:sz w:val="22"/>
        </w:rPr>
      </w:pPr>
    </w:p>
    <w:p w14:paraId="276F72C0" w14:textId="77777777" w:rsidR="00945CA2" w:rsidRDefault="00945CA2" w:rsidP="00945CA2">
      <w:pPr>
        <w:rPr>
          <w:rFonts w:ascii="Arial" w:hAnsi="Arial"/>
          <w:b/>
          <w:sz w:val="22"/>
        </w:rPr>
      </w:pPr>
    </w:p>
    <w:p w14:paraId="7991E95E" w14:textId="77777777" w:rsidR="00945CA2" w:rsidRDefault="00945CA2" w:rsidP="00945CA2">
      <w:pPr>
        <w:jc w:val="center"/>
        <w:rPr>
          <w:rFonts w:ascii="Arial" w:hAnsi="Arial" w:cs="Arial"/>
          <w:b/>
          <w:sz w:val="22"/>
        </w:rPr>
      </w:pPr>
      <w:r>
        <w:rPr>
          <w:rFonts w:ascii="Arial" w:hAnsi="Arial" w:cs="Arial"/>
          <w:sz w:val="22"/>
        </w:rPr>
        <w:t xml:space="preserve">§ </w:t>
      </w:r>
      <w:r>
        <w:rPr>
          <w:rFonts w:ascii="Arial" w:hAnsi="Arial" w:cs="Arial"/>
          <w:b/>
          <w:sz w:val="22"/>
        </w:rPr>
        <w:t>9</w:t>
      </w:r>
    </w:p>
    <w:p w14:paraId="6DB2AF23" w14:textId="77777777" w:rsidR="00945CA2" w:rsidRDefault="00945CA2" w:rsidP="00945CA2">
      <w:pPr>
        <w:rPr>
          <w:rFonts w:ascii="Arial" w:hAnsi="Arial" w:cs="Arial"/>
          <w:b/>
          <w:sz w:val="22"/>
        </w:rPr>
      </w:pPr>
      <w:r>
        <w:rPr>
          <w:rFonts w:ascii="Arial" w:hAnsi="Arial" w:cs="Arial"/>
          <w:b/>
          <w:sz w:val="22"/>
        </w:rPr>
        <w:t>PRZEDSTAWICIELE STRON</w:t>
      </w:r>
    </w:p>
    <w:p w14:paraId="7AF5B272" w14:textId="77777777" w:rsidR="00945CA2" w:rsidRPr="00B26D2F"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Przedstawicielem/</w:t>
      </w:r>
      <w:proofErr w:type="spellStart"/>
      <w:r w:rsidRPr="00B26D2F">
        <w:rPr>
          <w:rFonts w:ascii="Arial" w:hAnsi="Arial" w:cs="Arial"/>
        </w:rPr>
        <w:t>ami</w:t>
      </w:r>
      <w:proofErr w:type="spellEnd"/>
      <w:r w:rsidRPr="00B26D2F">
        <w:rPr>
          <w:rFonts w:ascii="Arial" w:hAnsi="Arial" w:cs="Arial"/>
        </w:rPr>
        <w:t xml:space="preserve"> Zamawiającego odpowiedzialnym za realizację zamówienia jest/są  ………… – inspektor nadzoru</w:t>
      </w:r>
      <w:r>
        <w:rPr>
          <w:rFonts w:ascii="Arial" w:hAnsi="Arial" w:cs="Arial"/>
          <w:lang w:val="pl-PL"/>
        </w:rPr>
        <w:t xml:space="preserve"> …</w:t>
      </w:r>
    </w:p>
    <w:p w14:paraId="3ECBAC6F" w14:textId="77777777" w:rsidR="00945CA2"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Ze strony Wykonawcy odpowiedzialnym/i za realizację zamówienia jest/są  ………</w:t>
      </w:r>
    </w:p>
    <w:p w14:paraId="26A30341" w14:textId="77777777" w:rsidR="00945CA2" w:rsidRPr="00F25EE7"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F25EE7">
        <w:rPr>
          <w:rFonts w:ascii="Arial" w:hAnsi="Arial" w:cs="Arial"/>
        </w:rPr>
        <w:lastRenderedPageBreak/>
        <w:t>W przypadku wprowadzenia przez Wykonawcę do realizacji zamówienia osób innych od wykazanych</w:t>
      </w:r>
      <w:r w:rsidRPr="00F25EE7">
        <w:rPr>
          <w:rFonts w:ascii="Arial" w:hAnsi="Arial" w:cs="Arial"/>
          <w:lang w:val="pl-PL"/>
        </w:rPr>
        <w:t xml:space="preserve"> przez Wykonawcę </w:t>
      </w:r>
      <w:r w:rsidRPr="00F25EE7">
        <w:rPr>
          <w:rFonts w:ascii="Arial" w:hAnsi="Arial" w:cs="Arial"/>
        </w:rPr>
        <w:t xml:space="preserve">w </w:t>
      </w:r>
      <w:r w:rsidRPr="00F25EE7">
        <w:rPr>
          <w:rFonts w:ascii="Arial" w:hAnsi="Arial" w:cs="Arial"/>
          <w:lang w:val="pl-PL"/>
        </w:rPr>
        <w:t>postępowaniu o udzielenie zamówienia publicznego dla spełnienia warunku zdolności zawodowej w</w:t>
      </w:r>
      <w:r w:rsidRPr="00F25EE7">
        <w:rPr>
          <w:rFonts w:ascii="Arial" w:hAnsi="Arial" w:cs="Arial"/>
        </w:rPr>
        <w:t xml:space="preserve"> </w:t>
      </w:r>
      <w:r w:rsidRPr="00F25EE7">
        <w:rPr>
          <w:rFonts w:ascii="Arial" w:hAnsi="Arial" w:cs="Arial"/>
          <w:lang w:val="pl-PL"/>
        </w:rPr>
        <w:t>„</w:t>
      </w:r>
      <w:r w:rsidRPr="00F25EE7">
        <w:rPr>
          <w:rFonts w:ascii="Arial" w:hAnsi="Arial" w:cs="Arial"/>
        </w:rPr>
        <w:t>wykaz</w:t>
      </w:r>
      <w:r w:rsidRPr="00F25EE7">
        <w:rPr>
          <w:rFonts w:ascii="Arial" w:hAnsi="Arial" w:cs="Arial"/>
          <w:lang w:val="pl-PL"/>
        </w:rPr>
        <w:t>ie</w:t>
      </w:r>
      <w:r w:rsidRPr="00F25EE7">
        <w:rPr>
          <w:rFonts w:ascii="Arial" w:hAnsi="Arial" w:cs="Arial"/>
        </w:rPr>
        <w:t xml:space="preserve"> osób skierowanych do realizacji zamówienia</w:t>
      </w:r>
      <w:r w:rsidRPr="00F25EE7">
        <w:rPr>
          <w:rFonts w:ascii="Arial" w:hAnsi="Arial" w:cs="Arial"/>
          <w:lang w:val="pl-PL"/>
        </w:rPr>
        <w:t>”</w:t>
      </w:r>
      <w:r w:rsidRPr="00F25EE7">
        <w:rPr>
          <w:rFonts w:ascii="Arial" w:hAnsi="Arial" w:cs="Arial"/>
        </w:rPr>
        <w:t xml:space="preserve"> </w:t>
      </w:r>
      <w:r w:rsidRPr="00F25EE7">
        <w:rPr>
          <w:rFonts w:ascii="Arial" w:hAnsi="Arial" w:cs="Arial"/>
          <w:lang w:val="pl-PL"/>
        </w:rPr>
        <w:t xml:space="preserve">- </w:t>
      </w:r>
      <w:r w:rsidRPr="00F25EE7">
        <w:rPr>
          <w:rFonts w:ascii="Arial" w:hAnsi="Arial" w:cs="Arial"/>
        </w:rPr>
        <w:t>osoby te</w:t>
      </w:r>
      <w:r w:rsidRPr="00F25EE7">
        <w:rPr>
          <w:rFonts w:ascii="Arial" w:hAnsi="Arial" w:cs="Arial"/>
          <w:lang w:val="pl-PL"/>
        </w:rPr>
        <w:t>, przed podjęciem obowiązków,</w:t>
      </w:r>
      <w:r w:rsidRPr="00F25EE7">
        <w:rPr>
          <w:rFonts w:ascii="Arial" w:hAnsi="Arial" w:cs="Arial"/>
        </w:rPr>
        <w:t xml:space="preserve"> muszą się wykazać </w:t>
      </w:r>
      <w:r w:rsidRPr="00F25EE7">
        <w:rPr>
          <w:rFonts w:ascii="Arial" w:hAnsi="Arial" w:cs="Arial"/>
          <w:lang w:val="pl-PL"/>
        </w:rPr>
        <w:t xml:space="preserve">zdolnościami zawodowymi </w:t>
      </w:r>
      <w:r w:rsidRPr="00F25EE7">
        <w:rPr>
          <w:rFonts w:ascii="Arial" w:hAnsi="Arial" w:cs="Arial"/>
        </w:rPr>
        <w:t>nie gorszym</w:t>
      </w:r>
      <w:r w:rsidRPr="00F25EE7">
        <w:rPr>
          <w:rFonts w:ascii="Arial" w:hAnsi="Arial" w:cs="Arial"/>
          <w:lang w:val="pl-PL"/>
        </w:rPr>
        <w:t>i</w:t>
      </w:r>
      <w:r w:rsidRPr="00F25EE7">
        <w:rPr>
          <w:rFonts w:ascii="Arial" w:hAnsi="Arial" w:cs="Arial"/>
        </w:rPr>
        <w:t xml:space="preserve"> od wymagań określonych w SWZ</w:t>
      </w:r>
      <w:r w:rsidRPr="00F25EE7">
        <w:rPr>
          <w:rFonts w:ascii="Arial" w:hAnsi="Arial" w:cs="Arial"/>
          <w:lang w:val="pl-PL"/>
        </w:rPr>
        <w:t>. Wykonawca przedłoży Zamawiającemu stosowne dokumenty wykazujące kwalifikacje i doświadczenie wprowadzanej osoby.</w:t>
      </w:r>
    </w:p>
    <w:p w14:paraId="56C0A1CA" w14:textId="77777777" w:rsidR="00945CA2" w:rsidRDefault="00945CA2" w:rsidP="00945CA2">
      <w:pPr>
        <w:jc w:val="center"/>
        <w:rPr>
          <w:rFonts w:ascii="Arial" w:hAnsi="Arial" w:cs="Arial"/>
          <w:b/>
          <w:bCs/>
          <w:sz w:val="22"/>
        </w:rPr>
      </w:pPr>
      <w:r w:rsidRPr="00853845">
        <w:rPr>
          <w:rFonts w:ascii="Arial" w:hAnsi="Arial" w:cs="Arial"/>
          <w:sz w:val="22"/>
        </w:rPr>
        <w:t xml:space="preserve">§ </w:t>
      </w:r>
      <w:r w:rsidRPr="00853845">
        <w:rPr>
          <w:rFonts w:ascii="Arial" w:hAnsi="Arial" w:cs="Arial"/>
          <w:b/>
          <w:bCs/>
          <w:sz w:val="22"/>
        </w:rPr>
        <w:t>10</w:t>
      </w:r>
    </w:p>
    <w:p w14:paraId="370B9FAB" w14:textId="77777777" w:rsidR="00945CA2" w:rsidRDefault="00945CA2" w:rsidP="00945CA2">
      <w:pPr>
        <w:rPr>
          <w:rFonts w:ascii="Arial" w:hAnsi="Arial" w:cs="Arial"/>
          <w:sz w:val="22"/>
        </w:rPr>
      </w:pPr>
      <w:r>
        <w:rPr>
          <w:rFonts w:ascii="Arial" w:hAnsi="Arial" w:cs="Arial"/>
          <w:b/>
          <w:bCs/>
          <w:sz w:val="22"/>
        </w:rPr>
        <w:t>DANE OSOBOWE</w:t>
      </w:r>
    </w:p>
    <w:p w14:paraId="53F9426E" w14:textId="77777777" w:rsidR="00945CA2" w:rsidRDefault="00945CA2" w:rsidP="00654D68">
      <w:pPr>
        <w:numPr>
          <w:ilvl w:val="0"/>
          <w:numId w:val="28"/>
        </w:numPr>
        <w:tabs>
          <w:tab w:val="clear" w:pos="2880"/>
          <w:tab w:val="num" w:pos="284"/>
        </w:tabs>
        <w:ind w:left="284" w:hanging="284"/>
        <w:jc w:val="both"/>
        <w:rPr>
          <w:rFonts w:ascii="Arial" w:hAnsi="Arial" w:cs="Arial"/>
          <w:sz w:val="22"/>
        </w:rPr>
      </w:pPr>
      <w:r w:rsidRPr="0085384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w:t>
      </w:r>
      <w:r>
        <w:rPr>
          <w:rFonts w:ascii="Arial" w:hAnsi="Arial" w:cs="Arial"/>
          <w:sz w:val="22"/>
        </w:rPr>
        <w:t xml:space="preserve"> </w:t>
      </w:r>
      <w:r w:rsidRPr="00853845">
        <w:rPr>
          <w:rFonts w:ascii="Arial" w:hAnsi="Arial" w:cs="Arial"/>
          <w:sz w:val="22"/>
        </w:rPr>
        <w:t>i w sprawie swobodnego przepływu takich danych oraz uchylenia dyrektywy 95/46/WE (ogólne rozporządzenie o ochronie danych osobowych) oraz ustawy z dnia 10 maja 2018 r. o ochronie danych osobowych</w:t>
      </w:r>
      <w:r>
        <w:rPr>
          <w:rFonts w:ascii="Arial" w:hAnsi="Arial" w:cs="Arial"/>
          <w:sz w:val="22"/>
        </w:rPr>
        <w:t>.</w:t>
      </w:r>
    </w:p>
    <w:p w14:paraId="1C76519A" w14:textId="77777777" w:rsidR="00945CA2" w:rsidRDefault="00945CA2" w:rsidP="00654D68">
      <w:pPr>
        <w:numPr>
          <w:ilvl w:val="0"/>
          <w:numId w:val="28"/>
        </w:numPr>
        <w:tabs>
          <w:tab w:val="clear" w:pos="2880"/>
          <w:tab w:val="num" w:pos="284"/>
        </w:tabs>
        <w:ind w:left="284" w:hanging="284"/>
        <w:jc w:val="both"/>
        <w:rPr>
          <w:rFonts w:ascii="Arial" w:hAnsi="Arial" w:cs="Arial"/>
          <w:sz w:val="22"/>
        </w:rPr>
      </w:pPr>
      <w:r w:rsidRPr="0085384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2253A0B" w14:textId="77777777" w:rsidR="00945CA2" w:rsidRPr="00F25EE7" w:rsidRDefault="00945CA2" w:rsidP="00654D68">
      <w:pPr>
        <w:numPr>
          <w:ilvl w:val="0"/>
          <w:numId w:val="28"/>
        </w:numPr>
        <w:tabs>
          <w:tab w:val="clear" w:pos="2880"/>
          <w:tab w:val="num" w:pos="284"/>
        </w:tabs>
        <w:ind w:left="284" w:hanging="284"/>
        <w:jc w:val="both"/>
        <w:rPr>
          <w:rFonts w:ascii="Arial" w:hAnsi="Arial" w:cs="Arial"/>
          <w:b/>
          <w:bCs/>
          <w:sz w:val="22"/>
        </w:rPr>
      </w:pPr>
      <w:r w:rsidRPr="00F25EE7">
        <w:rPr>
          <w:rFonts w:ascii="Arial" w:hAnsi="Arial" w:cs="Arial"/>
          <w:b/>
          <w:bCs/>
          <w:sz w:val="22"/>
        </w:rPr>
        <w:t>Zamawiający prowadzi publiczny rejestr umów, których wartość przekracza 500 zł brutto. W rejestrze zostaną upublicznione dane osobowe w postaci imienia i nazwiska Wykonawcy oraz przedstawiciela Wykonawcy.</w:t>
      </w:r>
    </w:p>
    <w:p w14:paraId="69307B34" w14:textId="77777777" w:rsidR="00945CA2" w:rsidRDefault="00945CA2" w:rsidP="00945CA2">
      <w:pPr>
        <w:jc w:val="center"/>
        <w:rPr>
          <w:rFonts w:ascii="Arial" w:hAnsi="Arial" w:cs="Arial"/>
          <w:sz w:val="22"/>
        </w:rPr>
      </w:pPr>
    </w:p>
    <w:p w14:paraId="03F3777A" w14:textId="77777777" w:rsidR="00945CA2" w:rsidRDefault="00945CA2" w:rsidP="00945CA2">
      <w:pPr>
        <w:jc w:val="center"/>
        <w:rPr>
          <w:rFonts w:ascii="Arial" w:hAnsi="Arial" w:cs="Arial"/>
          <w:b/>
          <w:sz w:val="22"/>
        </w:rPr>
      </w:pPr>
      <w:r>
        <w:rPr>
          <w:rFonts w:ascii="Arial" w:hAnsi="Arial" w:cs="Arial"/>
          <w:sz w:val="22"/>
        </w:rPr>
        <w:t xml:space="preserve">§ </w:t>
      </w:r>
      <w:r>
        <w:rPr>
          <w:rFonts w:ascii="Arial" w:hAnsi="Arial" w:cs="Arial"/>
          <w:b/>
          <w:sz w:val="22"/>
        </w:rPr>
        <w:t>11</w:t>
      </w:r>
    </w:p>
    <w:p w14:paraId="2E3B37EC" w14:textId="77777777" w:rsidR="00945CA2" w:rsidRDefault="00945CA2" w:rsidP="00945CA2">
      <w:pPr>
        <w:rPr>
          <w:rFonts w:ascii="Arial" w:hAnsi="Arial" w:cs="Arial"/>
          <w:b/>
          <w:sz w:val="22"/>
        </w:rPr>
      </w:pPr>
      <w:r>
        <w:rPr>
          <w:rFonts w:ascii="Arial" w:hAnsi="Arial" w:cs="Arial"/>
          <w:b/>
          <w:sz w:val="22"/>
        </w:rPr>
        <w:t>POSTANOWIENIA KOŃCOWE</w:t>
      </w:r>
    </w:p>
    <w:p w14:paraId="30DD1FD8" w14:textId="77777777" w:rsidR="00945CA2" w:rsidRDefault="00945CA2" w:rsidP="00654D68">
      <w:pPr>
        <w:numPr>
          <w:ilvl w:val="0"/>
          <w:numId w:val="41"/>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2E1B6368" w14:textId="77777777" w:rsidR="00945CA2" w:rsidRDefault="00945CA2" w:rsidP="00654D68">
      <w:pPr>
        <w:numPr>
          <w:ilvl w:val="0"/>
          <w:numId w:val="41"/>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6BC160A0" w14:textId="77777777" w:rsidR="00945CA2" w:rsidRDefault="00945CA2" w:rsidP="00654D68">
      <w:pPr>
        <w:numPr>
          <w:ilvl w:val="0"/>
          <w:numId w:val="41"/>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74A4BDC7" w14:textId="77777777" w:rsidR="00945CA2" w:rsidRPr="006E30E1" w:rsidRDefault="00945CA2" w:rsidP="00654D68">
      <w:pPr>
        <w:numPr>
          <w:ilvl w:val="0"/>
          <w:numId w:val="41"/>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Spory wynikłe na tle niniejszej umowy będzie rozstrzygał sąd wg właściwości Zamawiającego.</w:t>
      </w:r>
      <w:r>
        <w:rPr>
          <w:rFonts w:ascii="Arial" w:hAnsi="Arial" w:cs="Arial"/>
          <w:color w:val="000000"/>
          <w:sz w:val="22"/>
        </w:rPr>
        <w:t xml:space="preserve"> </w:t>
      </w:r>
    </w:p>
    <w:p w14:paraId="6F116B9C" w14:textId="77777777" w:rsidR="00945CA2" w:rsidRDefault="00945CA2" w:rsidP="00654D68">
      <w:pPr>
        <w:numPr>
          <w:ilvl w:val="0"/>
          <w:numId w:val="41"/>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3F2F75B7" w14:textId="06005912" w:rsidR="00945CA2" w:rsidRDefault="00945CA2" w:rsidP="00654D68">
      <w:pPr>
        <w:numPr>
          <w:ilvl w:val="0"/>
          <w:numId w:val="41"/>
        </w:numPr>
        <w:tabs>
          <w:tab w:val="clear" w:pos="2880"/>
          <w:tab w:val="num" w:pos="284"/>
        </w:tabs>
        <w:ind w:left="284" w:hanging="284"/>
        <w:jc w:val="both"/>
        <w:rPr>
          <w:rFonts w:ascii="Arial" w:hAnsi="Arial" w:cs="Arial"/>
          <w:sz w:val="22"/>
        </w:rPr>
      </w:pPr>
      <w:r>
        <w:rPr>
          <w:rFonts w:ascii="Arial" w:hAnsi="Arial" w:cs="Arial"/>
          <w:sz w:val="22"/>
        </w:rPr>
        <w:t xml:space="preserve">Umowę </w:t>
      </w:r>
      <w:r w:rsidR="0055169C">
        <w:rPr>
          <w:rFonts w:ascii="Arial" w:hAnsi="Arial" w:cs="Arial"/>
          <w:sz w:val="22"/>
        </w:rPr>
        <w:t>w formie pisemnej, podpisywaną własnoręcznym podpisem</w:t>
      </w:r>
      <w:r>
        <w:rPr>
          <w:rFonts w:ascii="Arial" w:hAnsi="Arial" w:cs="Arial"/>
          <w:sz w:val="22"/>
        </w:rPr>
        <w:t xml:space="preserve"> sporządz</w:t>
      </w:r>
      <w:r w:rsidR="0055169C">
        <w:rPr>
          <w:rFonts w:ascii="Arial" w:hAnsi="Arial" w:cs="Arial"/>
          <w:sz w:val="22"/>
        </w:rPr>
        <w:t>a się</w:t>
      </w:r>
      <w:r>
        <w:rPr>
          <w:rFonts w:ascii="Arial" w:hAnsi="Arial" w:cs="Arial"/>
          <w:sz w:val="22"/>
        </w:rPr>
        <w:t xml:space="preserve"> w 4 egzemplarzach, po 2 egzemplarze dla każdej ze stron.</w:t>
      </w:r>
    </w:p>
    <w:p w14:paraId="1AC3BBDC" w14:textId="77777777" w:rsidR="00945CA2" w:rsidRDefault="00945CA2" w:rsidP="00654D68">
      <w:pPr>
        <w:numPr>
          <w:ilvl w:val="0"/>
          <w:numId w:val="41"/>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warunków zamówienia.</w:t>
      </w:r>
    </w:p>
    <w:p w14:paraId="361076CF" w14:textId="77777777" w:rsidR="00945CA2" w:rsidRDefault="00945CA2" w:rsidP="00957B4D">
      <w:pPr>
        <w:jc w:val="center"/>
        <w:rPr>
          <w:rFonts w:ascii="Arial" w:hAnsi="Arial" w:cs="Arial"/>
          <w:color w:val="000000"/>
          <w:sz w:val="22"/>
        </w:rPr>
      </w:pPr>
    </w:p>
    <w:bookmarkEnd w:id="92"/>
    <w:bookmarkEnd w:id="93"/>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82"/>
    </w:p>
    <w:p w14:paraId="33AD0FBE" w14:textId="77777777" w:rsidR="00957B4D" w:rsidRDefault="00957B4D" w:rsidP="00957B4D">
      <w:pPr>
        <w:rPr>
          <w:rFonts w:ascii="Arial" w:hAnsi="Arial" w:cs="Arial"/>
          <w:b/>
          <w:sz w:val="24"/>
          <w:szCs w:val="24"/>
        </w:rPr>
      </w:pPr>
    </w:p>
    <w:p w14:paraId="1141C844" w14:textId="77777777" w:rsidR="00957B4D" w:rsidRDefault="00957B4D" w:rsidP="00654D68">
      <w:pPr>
        <w:numPr>
          <w:ilvl w:val="0"/>
          <w:numId w:val="47"/>
        </w:numPr>
        <w:tabs>
          <w:tab w:val="num" w:pos="0"/>
        </w:tabs>
        <w:spacing w:line="256" w:lineRule="auto"/>
        <w:ind w:left="567" w:hanging="567"/>
        <w:jc w:val="both"/>
        <w:rPr>
          <w:rFonts w:eastAsia="Yu Mincho"/>
          <w:sz w:val="18"/>
          <w:szCs w:val="18"/>
        </w:rPr>
      </w:pPr>
    </w:p>
    <w:p w14:paraId="31869BE8" w14:textId="1180DA13" w:rsidR="00B96004" w:rsidRDefault="00B96004"/>
    <w:p w14:paraId="173AB803" w14:textId="42B20BE7" w:rsidR="00E62200" w:rsidRDefault="00E62200"/>
    <w:p w14:paraId="437F7B54" w14:textId="0CAB1A43" w:rsidR="00E62200" w:rsidRDefault="00E62200"/>
    <w:p w14:paraId="1B1B4087" w14:textId="7F8739C1" w:rsidR="00E62200" w:rsidRDefault="00E62200"/>
    <w:p w14:paraId="01BFA298" w14:textId="2FCD4FE7" w:rsidR="00E62200" w:rsidRDefault="00E62200"/>
    <w:p w14:paraId="727F0A9D" w14:textId="0EC714A3" w:rsidR="00E62200" w:rsidRDefault="00E62200"/>
    <w:p w14:paraId="066F5E67" w14:textId="798536D5" w:rsidR="00E62200" w:rsidRDefault="00E62200"/>
    <w:p w14:paraId="06958A09" w14:textId="31DD2A1A" w:rsidR="00E62200" w:rsidRDefault="00E62200"/>
    <w:p w14:paraId="0CA4EF15" w14:textId="2E749E9E" w:rsidR="00E62200" w:rsidRDefault="00E62200"/>
    <w:p w14:paraId="4AF5F0C2" w14:textId="582228C1" w:rsidR="00E62200" w:rsidRDefault="00E62200"/>
    <w:p w14:paraId="31824BA1" w14:textId="6E9C3F52" w:rsidR="00E62200" w:rsidRDefault="00E62200"/>
    <w:p w14:paraId="7B3612D7" w14:textId="647DAB3A" w:rsidR="00E62200" w:rsidRDefault="00E62200"/>
    <w:p w14:paraId="441ECA47" w14:textId="6C42E972" w:rsidR="00E62200" w:rsidRDefault="00E62200"/>
    <w:p w14:paraId="5E02AA95" w14:textId="2756ECD3" w:rsidR="00E62200" w:rsidRDefault="00E62200"/>
    <w:p w14:paraId="4CC81432" w14:textId="32BBAF30" w:rsidR="00E62200" w:rsidRDefault="00E62200"/>
    <w:p w14:paraId="653C82ED" w14:textId="5D77AAAB" w:rsidR="00E62200" w:rsidRDefault="00E62200"/>
    <w:p w14:paraId="52DB4387" w14:textId="40BA70FA" w:rsidR="00E62200" w:rsidRDefault="00E62200"/>
    <w:p w14:paraId="4B8D05FB" w14:textId="7C2B3BE2" w:rsidR="00E62200" w:rsidRDefault="00E62200"/>
    <w:p w14:paraId="21A534CE" w14:textId="59E7854C" w:rsidR="00E62200" w:rsidRDefault="00E62200"/>
    <w:p w14:paraId="7B27D7B1" w14:textId="77777777" w:rsidR="00E62200" w:rsidRPr="00E62200" w:rsidRDefault="00E62200" w:rsidP="00E62200">
      <w:pPr>
        <w:jc w:val="right"/>
        <w:rPr>
          <w:rFonts w:ascii="Arial" w:hAnsi="Arial" w:cs="Arial"/>
          <w:i/>
          <w:sz w:val="24"/>
          <w:szCs w:val="24"/>
        </w:rPr>
      </w:pPr>
      <w:r w:rsidRPr="00E62200">
        <w:rPr>
          <w:rFonts w:ascii="Arial" w:hAnsi="Arial" w:cs="Arial"/>
          <w:i/>
          <w:sz w:val="24"/>
          <w:szCs w:val="24"/>
        </w:rPr>
        <w:t>Załącznik nr 7 SWZ</w:t>
      </w:r>
    </w:p>
    <w:p w14:paraId="428AAE51" w14:textId="77777777" w:rsidR="00E62200" w:rsidRPr="00E62200" w:rsidRDefault="00E62200" w:rsidP="00E62200">
      <w:pPr>
        <w:suppressAutoHyphens w:val="0"/>
        <w:jc w:val="center"/>
        <w:rPr>
          <w:rFonts w:ascii="Arial" w:hAnsi="Arial" w:cs="Arial"/>
          <w:b/>
          <w:sz w:val="24"/>
          <w:szCs w:val="24"/>
        </w:rPr>
      </w:pPr>
      <w:r w:rsidRPr="00E62200">
        <w:rPr>
          <w:rFonts w:ascii="Arial" w:hAnsi="Arial" w:cs="Arial"/>
          <w:b/>
          <w:sz w:val="24"/>
          <w:szCs w:val="24"/>
        </w:rPr>
        <w:t>WYMAGANIA ODNOSZĄCE SIĘ DO WYKONYWANIA OZNAKOWANIA POZIOMEGO</w:t>
      </w:r>
    </w:p>
    <w:p w14:paraId="5D4E2D92" w14:textId="77777777" w:rsidR="00E62200" w:rsidRPr="00E62200" w:rsidRDefault="00E62200" w:rsidP="00E62200">
      <w:pPr>
        <w:jc w:val="both"/>
        <w:rPr>
          <w:rFonts w:ascii="Arial" w:hAnsi="Arial" w:cs="Arial"/>
          <w:sz w:val="24"/>
          <w:szCs w:val="24"/>
        </w:rPr>
      </w:pPr>
    </w:p>
    <w:p w14:paraId="1B37133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MATERIAŁY - Podstawowe wymagania dotyczące materiałów określone są w „Warunkach technicznych POD-97”.</w:t>
      </w:r>
    </w:p>
    <w:p w14:paraId="2AE89193"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Dokument dopuszczający do stosowania materiałów</w:t>
      </w:r>
    </w:p>
    <w:p w14:paraId="37258C8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Każdy materiał używany przez Wykonawcę do poziomego znakowania dróg musi posiadać aprobatę techniczną.</w:t>
      </w:r>
    </w:p>
    <w:p w14:paraId="368C952C"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Badanie materiałów, których jakość budzi wątpliwość</w:t>
      </w:r>
    </w:p>
    <w:p w14:paraId="4A437E11"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Wykonawca jest obowiązany przeprowadzić dodatkowe badania tych materiałów, które budzą wątpliwości jego lub Inspektora nadzoru inwestorskiego. Badania te Wykonawca zleci na własny koszt </w:t>
      </w:r>
      <w:proofErr w:type="spellStart"/>
      <w:r w:rsidRPr="00E62200">
        <w:rPr>
          <w:rFonts w:ascii="Arial" w:hAnsi="Arial" w:cs="Arial"/>
          <w:sz w:val="24"/>
          <w:szCs w:val="24"/>
        </w:rPr>
        <w:t>IBDiM</w:t>
      </w:r>
      <w:proofErr w:type="spellEnd"/>
      <w:r w:rsidRPr="00E62200">
        <w:rPr>
          <w:rFonts w:ascii="Arial" w:hAnsi="Arial" w:cs="Arial"/>
          <w:sz w:val="24"/>
          <w:szCs w:val="24"/>
        </w:rPr>
        <w:t xml:space="preserve"> lub akredytowanemu laboratorium. Badania powinny być wykonane zgodnie z „Warunkami technicznymi POD-97” .</w:t>
      </w:r>
    </w:p>
    <w:p w14:paraId="1A483E26" w14:textId="77777777" w:rsidR="00E62200" w:rsidRPr="00E62200" w:rsidRDefault="00E62200" w:rsidP="00E62200">
      <w:pPr>
        <w:jc w:val="both"/>
        <w:rPr>
          <w:rFonts w:ascii="Arial" w:hAnsi="Arial" w:cs="Arial"/>
          <w:sz w:val="24"/>
          <w:szCs w:val="24"/>
        </w:rPr>
      </w:pPr>
    </w:p>
    <w:p w14:paraId="608507D4"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Wymagania wobec materiałów do poziomego znakowania dróg</w:t>
      </w:r>
    </w:p>
    <w:p w14:paraId="6A8A298D"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Materiały do znakowania cienkowarstwowego</w:t>
      </w:r>
    </w:p>
    <w:p w14:paraId="516908BF"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Materiałami do znakowania cienkowarstwowego powinny być farby nakładane warstwa grubości od 0,3 mm do 0,8 mm (na mokro). Powinny być nimi ciekłe produkty zawierające ciała stałe rozproszone w organicznym rozpuszczalniku lub wodzie, które mogą występować w układach jedno lub wieloskładnikowych. Podczas nakładania farb, do znakowania cienkowarstwowego, na nawierzchnie pędzlem, wałkiem lub przez natrysk, powinny one tworzyć warstwę kohezyjną w procesie odparowania i/lub w procesie chemicznym.</w:t>
      </w:r>
    </w:p>
    <w:p w14:paraId="45817143" w14:textId="77777777" w:rsidR="00E62200" w:rsidRPr="00E62200" w:rsidRDefault="00E62200" w:rsidP="00E62200">
      <w:pPr>
        <w:autoSpaceDE w:val="0"/>
        <w:autoSpaceDN w:val="0"/>
        <w:adjustRightInd w:val="0"/>
        <w:rPr>
          <w:rFonts w:ascii="Arial" w:hAnsi="Arial" w:cs="Arial"/>
          <w:b/>
          <w:bCs/>
          <w:sz w:val="24"/>
          <w:szCs w:val="24"/>
        </w:rPr>
      </w:pPr>
      <w:r w:rsidRPr="00E62200">
        <w:rPr>
          <w:rFonts w:ascii="Arial" w:hAnsi="Arial" w:cs="Arial"/>
          <w:b/>
          <w:bCs/>
          <w:sz w:val="24"/>
          <w:szCs w:val="24"/>
        </w:rPr>
        <w:t>Materiały do znakowania grubowarstwowego</w:t>
      </w:r>
    </w:p>
    <w:p w14:paraId="11E2E412" w14:textId="77777777" w:rsidR="00E62200" w:rsidRPr="00E62200" w:rsidRDefault="00E62200" w:rsidP="00E62200">
      <w:pPr>
        <w:autoSpaceDE w:val="0"/>
        <w:autoSpaceDN w:val="0"/>
        <w:adjustRightInd w:val="0"/>
        <w:rPr>
          <w:rFonts w:ascii="Arial" w:hAnsi="Arial" w:cs="Arial"/>
          <w:sz w:val="24"/>
          <w:szCs w:val="24"/>
        </w:rPr>
      </w:pPr>
      <w:r w:rsidRPr="00E62200">
        <w:rPr>
          <w:rFonts w:ascii="Arial" w:hAnsi="Arial" w:cs="Arial"/>
          <w:sz w:val="24"/>
          <w:szCs w:val="24"/>
        </w:rPr>
        <w:t>Materiałami do znakowania grubowarstwowego powinny być materiały umożliwiające nakładanie ich warstw grubości od 0,9 mm do 5 mm, jak masy chemoutwardzalne stosowane na zimno oraz masy termoplastyczne.</w:t>
      </w:r>
    </w:p>
    <w:p w14:paraId="48543A04" w14:textId="77777777" w:rsidR="00E62200" w:rsidRPr="00E62200" w:rsidRDefault="00E62200" w:rsidP="00E62200">
      <w:pPr>
        <w:autoSpaceDE w:val="0"/>
        <w:autoSpaceDN w:val="0"/>
        <w:adjustRightInd w:val="0"/>
        <w:rPr>
          <w:rFonts w:ascii="Arial" w:hAnsi="Arial" w:cs="Arial"/>
          <w:sz w:val="24"/>
          <w:szCs w:val="24"/>
        </w:rPr>
      </w:pPr>
      <w:r w:rsidRPr="00E62200">
        <w:rPr>
          <w:rFonts w:ascii="Arial" w:hAnsi="Arial" w:cs="Arial"/>
          <w:sz w:val="24"/>
          <w:szCs w:val="24"/>
        </w:rPr>
        <w:t>Masy chemoutwardzalne powinny być substancjami jedno- lub dwuskładnikowymi, mieszanymi ze</w:t>
      </w:r>
    </w:p>
    <w:p w14:paraId="62427D20" w14:textId="77777777" w:rsidR="00E62200" w:rsidRPr="00E62200" w:rsidRDefault="00E62200" w:rsidP="00E62200">
      <w:pPr>
        <w:autoSpaceDE w:val="0"/>
        <w:autoSpaceDN w:val="0"/>
        <w:adjustRightInd w:val="0"/>
        <w:rPr>
          <w:rFonts w:ascii="Arial" w:hAnsi="Arial" w:cs="Arial"/>
          <w:sz w:val="24"/>
          <w:szCs w:val="24"/>
        </w:rPr>
      </w:pPr>
      <w:r w:rsidRPr="00E62200">
        <w:rPr>
          <w:rFonts w:ascii="Arial" w:hAnsi="Arial" w:cs="Arial"/>
          <w:sz w:val="24"/>
          <w:szCs w:val="24"/>
        </w:rPr>
        <w:t>sobą w proporcjach ustalonych przez producenta i nakładanymi na nawierzchnie odpowiednim</w:t>
      </w:r>
    </w:p>
    <w:p w14:paraId="2BC70E04" w14:textId="77777777" w:rsidR="00E62200" w:rsidRPr="00E62200" w:rsidRDefault="00E62200" w:rsidP="00E62200">
      <w:pPr>
        <w:autoSpaceDE w:val="0"/>
        <w:autoSpaceDN w:val="0"/>
        <w:adjustRightInd w:val="0"/>
        <w:rPr>
          <w:rFonts w:ascii="Arial" w:hAnsi="Arial" w:cs="Arial"/>
          <w:sz w:val="24"/>
          <w:szCs w:val="24"/>
        </w:rPr>
      </w:pPr>
      <w:r w:rsidRPr="00E62200">
        <w:rPr>
          <w:rFonts w:ascii="Arial" w:hAnsi="Arial" w:cs="Arial"/>
          <w:sz w:val="24"/>
          <w:szCs w:val="24"/>
        </w:rPr>
        <w:t>aplikatorem. Masy te powinny tworzyć warstwę kohezyjna w wyniku reakcji chemicznej.</w:t>
      </w:r>
    </w:p>
    <w:p w14:paraId="0E717DAE" w14:textId="77777777" w:rsidR="00E62200" w:rsidRPr="00E62200" w:rsidRDefault="00E62200" w:rsidP="00E62200">
      <w:pPr>
        <w:autoSpaceDE w:val="0"/>
        <w:autoSpaceDN w:val="0"/>
        <w:adjustRightInd w:val="0"/>
        <w:rPr>
          <w:rFonts w:ascii="Arial" w:hAnsi="Arial" w:cs="Arial"/>
          <w:sz w:val="24"/>
          <w:szCs w:val="24"/>
        </w:rPr>
      </w:pPr>
      <w:r w:rsidRPr="00E62200">
        <w:rPr>
          <w:rFonts w:ascii="Arial" w:hAnsi="Arial" w:cs="Arial"/>
          <w:sz w:val="24"/>
          <w:szCs w:val="24"/>
        </w:rPr>
        <w:t xml:space="preserve">Masy termoplastyczne powinny być substancjami nie zawierającymi rozpuszczalników, dostarczanymi w postaci bloków, granulek lub proszku. Przy stosowaniu powinny dać </w:t>
      </w:r>
      <w:proofErr w:type="spellStart"/>
      <w:r w:rsidRPr="00E62200">
        <w:rPr>
          <w:rFonts w:ascii="Arial" w:hAnsi="Arial" w:cs="Arial"/>
          <w:sz w:val="24"/>
          <w:szCs w:val="24"/>
        </w:rPr>
        <w:t>sie</w:t>
      </w:r>
      <w:proofErr w:type="spellEnd"/>
      <w:r w:rsidRPr="00E62200">
        <w:rPr>
          <w:rFonts w:ascii="Arial" w:hAnsi="Arial" w:cs="Arial"/>
          <w:sz w:val="24"/>
          <w:szCs w:val="24"/>
        </w:rPr>
        <w:t xml:space="preserve"> podgrzewać do stopienia i aplikować ręcznie lub maszynowo. Masy te powinny tworzyć warstwę kohezyjna przez ochłodzenie.</w:t>
      </w:r>
    </w:p>
    <w:p w14:paraId="32EF47F7"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Kulki szklane</w:t>
      </w:r>
    </w:p>
    <w:p w14:paraId="20A89AB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Materiały w postaci kulek szklanych refleksyjnych do posypywania lub narzucania pod ciśnieniem na materiały do oznakowania powinny zapewniać widzialność w nocy poprzez odbicie powrotne w kierunku pojazdu wiązki światła wysyłanej przez reflektory pojazdu. Kulki szklane powinny charakteryzować </w:t>
      </w:r>
      <w:proofErr w:type="spellStart"/>
      <w:r w:rsidRPr="00E62200">
        <w:rPr>
          <w:rFonts w:ascii="Arial" w:hAnsi="Arial" w:cs="Arial"/>
          <w:sz w:val="24"/>
          <w:szCs w:val="24"/>
        </w:rPr>
        <w:t>sie</w:t>
      </w:r>
      <w:proofErr w:type="spellEnd"/>
      <w:r w:rsidRPr="00E62200">
        <w:rPr>
          <w:rFonts w:ascii="Arial" w:hAnsi="Arial" w:cs="Arial"/>
          <w:sz w:val="24"/>
          <w:szCs w:val="24"/>
        </w:rPr>
        <w:t xml:space="preserve"> współczynnikiem załamania powyżej 1,50, wykazywać odporność na wodę i zawierać nie więcej niż 20% kulek z defektami. Kulki szklane </w:t>
      </w:r>
      <w:proofErr w:type="spellStart"/>
      <w:r w:rsidRPr="00E62200">
        <w:rPr>
          <w:rFonts w:ascii="Arial" w:hAnsi="Arial" w:cs="Arial"/>
          <w:sz w:val="24"/>
          <w:szCs w:val="24"/>
        </w:rPr>
        <w:t>hydrofobizowane</w:t>
      </w:r>
      <w:proofErr w:type="spellEnd"/>
      <w:r w:rsidRPr="00E62200">
        <w:rPr>
          <w:rFonts w:ascii="Arial" w:hAnsi="Arial" w:cs="Arial"/>
          <w:sz w:val="24"/>
          <w:szCs w:val="24"/>
        </w:rPr>
        <w:t xml:space="preserve"> powinny ponadto wykazywać stopień </w:t>
      </w:r>
      <w:proofErr w:type="spellStart"/>
      <w:r w:rsidRPr="00E62200">
        <w:rPr>
          <w:rFonts w:ascii="Arial" w:hAnsi="Arial" w:cs="Arial"/>
          <w:sz w:val="24"/>
          <w:szCs w:val="24"/>
        </w:rPr>
        <w:t>hydrofobizacji</w:t>
      </w:r>
      <w:proofErr w:type="spellEnd"/>
      <w:r w:rsidRPr="00E62200">
        <w:rPr>
          <w:rFonts w:ascii="Arial" w:hAnsi="Arial" w:cs="Arial"/>
          <w:sz w:val="24"/>
          <w:szCs w:val="24"/>
        </w:rPr>
        <w:t xml:space="preserve"> co najmniej 80%. Właściwości kulek szklanych określa aprobata techniczna, odpowiadająca wymaganiom POD-97.</w:t>
      </w:r>
    </w:p>
    <w:p w14:paraId="7F43F2A2"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 xml:space="preserve">Materiał </w:t>
      </w:r>
      <w:proofErr w:type="spellStart"/>
      <w:r w:rsidRPr="00E62200">
        <w:rPr>
          <w:rFonts w:ascii="Arial" w:hAnsi="Arial" w:cs="Arial"/>
          <w:b/>
          <w:sz w:val="24"/>
          <w:szCs w:val="24"/>
        </w:rPr>
        <w:t>uszorstniający</w:t>
      </w:r>
      <w:proofErr w:type="spellEnd"/>
      <w:r w:rsidRPr="00E62200">
        <w:rPr>
          <w:rFonts w:ascii="Arial" w:hAnsi="Arial" w:cs="Arial"/>
          <w:b/>
          <w:sz w:val="24"/>
          <w:szCs w:val="24"/>
        </w:rPr>
        <w:t xml:space="preserve"> oznakowanie</w:t>
      </w:r>
    </w:p>
    <w:p w14:paraId="6CC02BBB"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Materiał </w:t>
      </w:r>
      <w:proofErr w:type="spellStart"/>
      <w:r w:rsidRPr="00E62200">
        <w:rPr>
          <w:rFonts w:ascii="Arial" w:hAnsi="Arial" w:cs="Arial"/>
          <w:sz w:val="24"/>
          <w:szCs w:val="24"/>
        </w:rPr>
        <w:t>uszorstniający</w:t>
      </w:r>
      <w:proofErr w:type="spellEnd"/>
      <w:r w:rsidRPr="00E62200">
        <w:rPr>
          <w:rFonts w:ascii="Arial" w:hAnsi="Arial" w:cs="Arial"/>
          <w:sz w:val="24"/>
          <w:szCs w:val="24"/>
        </w:rPr>
        <w:t xml:space="preserve"> oznakowanie powinien składać </w:t>
      </w:r>
      <w:proofErr w:type="spellStart"/>
      <w:r w:rsidRPr="00E62200">
        <w:rPr>
          <w:rFonts w:ascii="Arial" w:hAnsi="Arial" w:cs="Arial"/>
          <w:sz w:val="24"/>
          <w:szCs w:val="24"/>
        </w:rPr>
        <w:t>sie</w:t>
      </w:r>
      <w:proofErr w:type="spellEnd"/>
      <w:r w:rsidRPr="00E62200">
        <w:rPr>
          <w:rFonts w:ascii="Arial" w:hAnsi="Arial" w:cs="Arial"/>
          <w:sz w:val="24"/>
          <w:szCs w:val="24"/>
        </w:rPr>
        <w:t xml:space="preserve"> z naturalnego lub sztucznego twardego kruszywa (np. krystobalitu), stosowanego w celu zapewnienia oznakowaniu odpowiedniej </w:t>
      </w:r>
      <w:proofErr w:type="spellStart"/>
      <w:r w:rsidRPr="00E62200">
        <w:rPr>
          <w:rFonts w:ascii="Arial" w:hAnsi="Arial" w:cs="Arial"/>
          <w:sz w:val="24"/>
          <w:szCs w:val="24"/>
        </w:rPr>
        <w:t>szorstkosci</w:t>
      </w:r>
      <w:proofErr w:type="spellEnd"/>
      <w:r w:rsidRPr="00E62200">
        <w:rPr>
          <w:rFonts w:ascii="Arial" w:hAnsi="Arial" w:cs="Arial"/>
          <w:sz w:val="24"/>
          <w:szCs w:val="24"/>
        </w:rPr>
        <w:t xml:space="preserve"> (właściwości antypoślizgowych). Materiał </w:t>
      </w:r>
      <w:proofErr w:type="spellStart"/>
      <w:r w:rsidRPr="00E62200">
        <w:rPr>
          <w:rFonts w:ascii="Arial" w:hAnsi="Arial" w:cs="Arial"/>
          <w:sz w:val="24"/>
          <w:szCs w:val="24"/>
        </w:rPr>
        <w:t>uszorstniający</w:t>
      </w:r>
      <w:proofErr w:type="spellEnd"/>
      <w:r w:rsidRPr="00E62200">
        <w:rPr>
          <w:rFonts w:ascii="Arial" w:hAnsi="Arial" w:cs="Arial"/>
          <w:sz w:val="24"/>
          <w:szCs w:val="24"/>
        </w:rPr>
        <w:t xml:space="preserve"> nie może zawierać więcej niż 1% cząstek mniejszych niż 90 µm.</w:t>
      </w:r>
    </w:p>
    <w:p w14:paraId="235AA0F1"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Materiał </w:t>
      </w:r>
      <w:proofErr w:type="spellStart"/>
      <w:r w:rsidRPr="00E62200">
        <w:rPr>
          <w:rFonts w:ascii="Arial" w:hAnsi="Arial" w:cs="Arial"/>
          <w:sz w:val="24"/>
          <w:szCs w:val="24"/>
        </w:rPr>
        <w:t>uszorstniający</w:t>
      </w:r>
      <w:proofErr w:type="spellEnd"/>
      <w:r w:rsidRPr="00E62200">
        <w:rPr>
          <w:rFonts w:ascii="Arial" w:hAnsi="Arial" w:cs="Arial"/>
          <w:sz w:val="24"/>
          <w:szCs w:val="24"/>
        </w:rPr>
        <w:t xml:space="preserve"> oraz mieszanina kulek szklanych z materiałem </w:t>
      </w:r>
      <w:proofErr w:type="spellStart"/>
      <w:r w:rsidRPr="00E62200">
        <w:rPr>
          <w:rFonts w:ascii="Arial" w:hAnsi="Arial" w:cs="Arial"/>
          <w:sz w:val="24"/>
          <w:szCs w:val="24"/>
        </w:rPr>
        <w:t>uszorstniającym</w:t>
      </w:r>
      <w:proofErr w:type="spellEnd"/>
      <w:r w:rsidRPr="00E62200">
        <w:rPr>
          <w:rFonts w:ascii="Arial" w:hAnsi="Arial" w:cs="Arial"/>
          <w:sz w:val="24"/>
          <w:szCs w:val="24"/>
        </w:rPr>
        <w:t xml:space="preserve"> powinny odpowiadać wymaganiom określonym w aprobacie technicznej lub POD-97.</w:t>
      </w:r>
    </w:p>
    <w:p w14:paraId="66DD08B4"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Sprzęt do wykonania oznakowania poziomego</w:t>
      </w:r>
    </w:p>
    <w:p w14:paraId="48A3C25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lastRenderedPageBreak/>
        <w:t xml:space="preserve">Wykonawca przystępujący do wykonania oznakowania poziomego, w zależności od zakresu robót, powinien wykazać </w:t>
      </w:r>
      <w:proofErr w:type="spellStart"/>
      <w:r w:rsidRPr="00E62200">
        <w:rPr>
          <w:rFonts w:ascii="Arial" w:hAnsi="Arial" w:cs="Arial"/>
          <w:sz w:val="24"/>
          <w:szCs w:val="24"/>
        </w:rPr>
        <w:t>sie</w:t>
      </w:r>
      <w:proofErr w:type="spellEnd"/>
      <w:r w:rsidRPr="00E62200">
        <w:rPr>
          <w:rFonts w:ascii="Arial" w:hAnsi="Arial" w:cs="Arial"/>
          <w:sz w:val="24"/>
          <w:szCs w:val="24"/>
        </w:rPr>
        <w:t xml:space="preserve"> możliwością korzystania z następującego sprzętu, zaakceptowanego przez Inspektora nadzoru inwestorskiego:</w:t>
      </w:r>
    </w:p>
    <w:p w14:paraId="4D63ABD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 szczotek mechanicznych (zaleca </w:t>
      </w:r>
      <w:proofErr w:type="spellStart"/>
      <w:r w:rsidRPr="00E62200">
        <w:rPr>
          <w:rFonts w:ascii="Arial" w:hAnsi="Arial" w:cs="Arial"/>
          <w:sz w:val="24"/>
          <w:szCs w:val="24"/>
        </w:rPr>
        <w:t>sie</w:t>
      </w:r>
      <w:proofErr w:type="spellEnd"/>
      <w:r w:rsidRPr="00E62200">
        <w:rPr>
          <w:rFonts w:ascii="Arial" w:hAnsi="Arial" w:cs="Arial"/>
          <w:sz w:val="24"/>
          <w:szCs w:val="24"/>
        </w:rPr>
        <w:t xml:space="preserve"> stosowanie szczotek wyposażonych w urządzenia odpylające) oraz szczotek ręcznych,</w:t>
      </w:r>
    </w:p>
    <w:p w14:paraId="03C368D1"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frezarek,</w:t>
      </w:r>
    </w:p>
    <w:p w14:paraId="7A98BF0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sprężarek,</w:t>
      </w:r>
    </w:p>
    <w:p w14:paraId="50E4D2EB"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 </w:t>
      </w:r>
      <w:proofErr w:type="spellStart"/>
      <w:r w:rsidRPr="00E62200">
        <w:rPr>
          <w:rFonts w:ascii="Arial" w:hAnsi="Arial" w:cs="Arial"/>
          <w:sz w:val="24"/>
          <w:szCs w:val="24"/>
        </w:rPr>
        <w:t>malowarek</w:t>
      </w:r>
      <w:proofErr w:type="spellEnd"/>
      <w:r w:rsidRPr="00E62200">
        <w:rPr>
          <w:rFonts w:ascii="Arial" w:hAnsi="Arial" w:cs="Arial"/>
          <w:sz w:val="24"/>
          <w:szCs w:val="24"/>
        </w:rPr>
        <w:t>,</w:t>
      </w:r>
    </w:p>
    <w:p w14:paraId="757C72E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układarek do mas termoplastycznych i chemoutwardzalnych,</w:t>
      </w:r>
    </w:p>
    <w:p w14:paraId="42504F6C"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sprzętu do badań.</w:t>
      </w:r>
    </w:p>
    <w:p w14:paraId="1E03BDE0" w14:textId="77777777" w:rsidR="00E62200" w:rsidRPr="00E62200" w:rsidRDefault="00E62200" w:rsidP="00E62200">
      <w:pPr>
        <w:jc w:val="both"/>
        <w:rPr>
          <w:rFonts w:ascii="Arial" w:hAnsi="Arial" w:cs="Arial"/>
          <w:sz w:val="24"/>
          <w:szCs w:val="24"/>
        </w:rPr>
      </w:pPr>
    </w:p>
    <w:p w14:paraId="1097F37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WYKONANIE ROBÓT</w:t>
      </w:r>
    </w:p>
    <w:p w14:paraId="30642C2B"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Warunki atmosferyczne</w:t>
      </w:r>
    </w:p>
    <w:p w14:paraId="0DFF44D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 czasie wykonywania oznakowania temperatura nawierzchni i powietrza powinna wynosić co najmniej 5</w:t>
      </w:r>
      <w:r w:rsidRPr="00E62200">
        <w:rPr>
          <w:rFonts w:ascii="Arial" w:hAnsi="Arial" w:cs="Arial"/>
          <w:sz w:val="24"/>
          <w:szCs w:val="24"/>
          <w:vertAlign w:val="superscript"/>
        </w:rPr>
        <w:t>0</w:t>
      </w:r>
      <w:r w:rsidRPr="00E62200">
        <w:rPr>
          <w:rFonts w:ascii="Arial" w:hAnsi="Arial" w:cs="Arial"/>
          <w:sz w:val="24"/>
          <w:szCs w:val="24"/>
        </w:rPr>
        <w:t xml:space="preserve"> C, a wilgotność względna powietrza powinna być zgodna z zaleceniami producenta lub wynosić co najwyżej 85%.</w:t>
      </w:r>
    </w:p>
    <w:p w14:paraId="1500B012"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Przygotowanie podłoża do wykonania znakowania</w:t>
      </w:r>
    </w:p>
    <w:p w14:paraId="566F4C5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Przed wykonaniem znakowania poziomego należy oczyścić powierzchnie nawierzchni malowanej z pyłu, kurzu, piasku, smarów, olejów i innych zanieczyszczeń, przy użyciu sprzętu wymienionego w SST. Powierzchnia nawierzchni przygotowana do wykonania oznakowania poziomego musi być czysta i sucha.</w:t>
      </w:r>
    </w:p>
    <w:p w14:paraId="06D0D9D0" w14:textId="77777777" w:rsidR="00E62200" w:rsidRPr="00E62200" w:rsidRDefault="00E62200" w:rsidP="00E62200">
      <w:pPr>
        <w:jc w:val="both"/>
        <w:rPr>
          <w:rFonts w:ascii="Arial" w:hAnsi="Arial" w:cs="Arial"/>
          <w:sz w:val="24"/>
          <w:szCs w:val="24"/>
        </w:rPr>
      </w:pPr>
    </w:p>
    <w:p w14:paraId="1540AE1F"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Przedznakowanie</w:t>
      </w:r>
    </w:p>
    <w:p w14:paraId="6D649F8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W celu dokładnego wykonania poziomego oznakowania drogi, można wykonać przedznakowanie, stosując </w:t>
      </w:r>
      <w:proofErr w:type="spellStart"/>
      <w:r w:rsidRPr="00E62200">
        <w:rPr>
          <w:rFonts w:ascii="Arial" w:hAnsi="Arial" w:cs="Arial"/>
          <w:sz w:val="24"/>
          <w:szCs w:val="24"/>
        </w:rPr>
        <w:t>sie</w:t>
      </w:r>
      <w:proofErr w:type="spellEnd"/>
      <w:r w:rsidRPr="00E62200">
        <w:rPr>
          <w:rFonts w:ascii="Arial" w:hAnsi="Arial" w:cs="Arial"/>
          <w:sz w:val="24"/>
          <w:szCs w:val="24"/>
        </w:rPr>
        <w:t xml:space="preserve"> do ustaleń zawartych w „Instrukcji o znakach drogowych poziomych” , SST i wskazaniach Inspektora nadzoru inwestorskiego. Do wykonania </w:t>
      </w:r>
      <w:proofErr w:type="spellStart"/>
      <w:r w:rsidRPr="00E62200">
        <w:rPr>
          <w:rFonts w:ascii="Arial" w:hAnsi="Arial" w:cs="Arial"/>
          <w:sz w:val="24"/>
          <w:szCs w:val="24"/>
        </w:rPr>
        <w:t>przedznakowania</w:t>
      </w:r>
      <w:proofErr w:type="spellEnd"/>
      <w:r w:rsidRPr="00E62200">
        <w:rPr>
          <w:rFonts w:ascii="Arial" w:hAnsi="Arial" w:cs="Arial"/>
          <w:sz w:val="24"/>
          <w:szCs w:val="24"/>
        </w:rPr>
        <w:t xml:space="preserve"> można stosować nietrwałą farbę, np. farbę silnie rozcieńczona rozpuszczalnikiem. Zaleca </w:t>
      </w:r>
      <w:proofErr w:type="spellStart"/>
      <w:r w:rsidRPr="00E62200">
        <w:rPr>
          <w:rFonts w:ascii="Arial" w:hAnsi="Arial" w:cs="Arial"/>
          <w:sz w:val="24"/>
          <w:szCs w:val="24"/>
        </w:rPr>
        <w:t>sie</w:t>
      </w:r>
      <w:proofErr w:type="spellEnd"/>
      <w:r w:rsidRPr="00E62200">
        <w:rPr>
          <w:rFonts w:ascii="Arial" w:hAnsi="Arial" w:cs="Arial"/>
          <w:sz w:val="24"/>
          <w:szCs w:val="24"/>
        </w:rPr>
        <w:t xml:space="preserve"> wykonywanie </w:t>
      </w:r>
      <w:proofErr w:type="spellStart"/>
      <w:r w:rsidRPr="00E62200">
        <w:rPr>
          <w:rFonts w:ascii="Arial" w:hAnsi="Arial" w:cs="Arial"/>
          <w:sz w:val="24"/>
          <w:szCs w:val="24"/>
        </w:rPr>
        <w:t>przedznakowania</w:t>
      </w:r>
      <w:proofErr w:type="spellEnd"/>
      <w:r w:rsidRPr="00E62200">
        <w:rPr>
          <w:rFonts w:ascii="Arial" w:hAnsi="Arial" w:cs="Arial"/>
          <w:sz w:val="24"/>
          <w:szCs w:val="24"/>
        </w:rPr>
        <w:t xml:space="preserve"> w postaci cienkich linii lub kropek. Początek i koniec znakowania należy zaznaczyć mała kreska poprzeczna. W przypadku odnawiania znakowania drogi, gdy stare znakowanie jest wystarczająco czytelne i zgodne z dokumentacja projektowa, można </w:t>
      </w:r>
      <w:proofErr w:type="spellStart"/>
      <w:r w:rsidRPr="00E62200">
        <w:rPr>
          <w:rFonts w:ascii="Arial" w:hAnsi="Arial" w:cs="Arial"/>
          <w:sz w:val="24"/>
          <w:szCs w:val="24"/>
        </w:rPr>
        <w:t>przedznakowania</w:t>
      </w:r>
      <w:proofErr w:type="spellEnd"/>
      <w:r w:rsidRPr="00E62200">
        <w:rPr>
          <w:rFonts w:ascii="Arial" w:hAnsi="Arial" w:cs="Arial"/>
          <w:sz w:val="24"/>
          <w:szCs w:val="24"/>
        </w:rPr>
        <w:t xml:space="preserve"> nie wykonywać.</w:t>
      </w:r>
    </w:p>
    <w:p w14:paraId="48489D5D" w14:textId="77777777" w:rsidR="00E62200" w:rsidRPr="00E62200" w:rsidRDefault="00E62200" w:rsidP="00E62200">
      <w:pPr>
        <w:jc w:val="both"/>
        <w:rPr>
          <w:rFonts w:ascii="Arial" w:hAnsi="Arial" w:cs="Arial"/>
          <w:sz w:val="24"/>
          <w:szCs w:val="24"/>
        </w:rPr>
      </w:pPr>
    </w:p>
    <w:p w14:paraId="24C9CFEE"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Wykonanie znakowania drogi</w:t>
      </w:r>
    </w:p>
    <w:p w14:paraId="6D3A9A73"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Wykonanie znakowania drogi materiałami cienkowarstwowymi</w:t>
      </w:r>
    </w:p>
    <w:p w14:paraId="7C44286E"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Wykonanie znakowania powinno być zgodne z zaleceniami producenta materiałów, a w przypadku ich braku lub niepełnych danych - zgodne z poniższymi wskazaniami. Farbę do znakowania cienkowarstwowego po otwarciu opakowania należy wymieszać w czasie od 2 do 4 min do uzyskania pełnej jednorodności. Przed lub w czasie napełniania zbiornika </w:t>
      </w:r>
      <w:proofErr w:type="spellStart"/>
      <w:r w:rsidRPr="00E62200">
        <w:rPr>
          <w:rFonts w:ascii="Arial" w:hAnsi="Arial" w:cs="Arial"/>
          <w:sz w:val="24"/>
          <w:szCs w:val="24"/>
        </w:rPr>
        <w:t>malowarki</w:t>
      </w:r>
      <w:proofErr w:type="spellEnd"/>
      <w:r w:rsidRPr="00E62200">
        <w:rPr>
          <w:rFonts w:ascii="Arial" w:hAnsi="Arial" w:cs="Arial"/>
          <w:sz w:val="24"/>
          <w:szCs w:val="24"/>
        </w:rPr>
        <w:t xml:space="preserve"> zaleca </w:t>
      </w:r>
      <w:proofErr w:type="spellStart"/>
      <w:r w:rsidRPr="00E62200">
        <w:rPr>
          <w:rFonts w:ascii="Arial" w:hAnsi="Arial" w:cs="Arial"/>
          <w:sz w:val="24"/>
          <w:szCs w:val="24"/>
        </w:rPr>
        <w:t>sie</w:t>
      </w:r>
      <w:proofErr w:type="spellEnd"/>
      <w:r w:rsidRPr="00E62200">
        <w:rPr>
          <w:rFonts w:ascii="Arial" w:hAnsi="Arial" w:cs="Arial"/>
          <w:sz w:val="24"/>
          <w:szCs w:val="24"/>
        </w:rPr>
        <w:t xml:space="preserve"> przecedzić farbę przez sito 0,6 mm. Nie wolno stosować do malowania mechanicznego farby, w której osad na dnie opakowania nie daje </w:t>
      </w:r>
      <w:proofErr w:type="spellStart"/>
      <w:r w:rsidRPr="00E62200">
        <w:rPr>
          <w:rFonts w:ascii="Arial" w:hAnsi="Arial" w:cs="Arial"/>
          <w:sz w:val="24"/>
          <w:szCs w:val="24"/>
        </w:rPr>
        <w:t>sie</w:t>
      </w:r>
      <w:proofErr w:type="spellEnd"/>
      <w:r w:rsidRPr="00E62200">
        <w:rPr>
          <w:rFonts w:ascii="Arial" w:hAnsi="Arial" w:cs="Arial"/>
          <w:sz w:val="24"/>
          <w:szCs w:val="24"/>
        </w:rPr>
        <w:t xml:space="preserve"> całkowicie wymieszać lub na jej powierzchni znajduje </w:t>
      </w:r>
      <w:proofErr w:type="spellStart"/>
      <w:r w:rsidRPr="00E62200">
        <w:rPr>
          <w:rFonts w:ascii="Arial" w:hAnsi="Arial" w:cs="Arial"/>
          <w:sz w:val="24"/>
          <w:szCs w:val="24"/>
        </w:rPr>
        <w:t>sie</w:t>
      </w:r>
      <w:proofErr w:type="spellEnd"/>
      <w:r w:rsidRPr="00E62200">
        <w:rPr>
          <w:rFonts w:ascii="Arial" w:hAnsi="Arial" w:cs="Arial"/>
          <w:sz w:val="24"/>
          <w:szCs w:val="24"/>
        </w:rPr>
        <w:t xml:space="preserve"> kożuch. Farbę należy nakładać równomierna warstwa o grubości zachowując wymiary i ostrość krawędzi. Grubość nanoszonej warstwy zaleca </w:t>
      </w:r>
      <w:proofErr w:type="spellStart"/>
      <w:r w:rsidRPr="00E62200">
        <w:rPr>
          <w:rFonts w:ascii="Arial" w:hAnsi="Arial" w:cs="Arial"/>
          <w:sz w:val="24"/>
          <w:szCs w:val="24"/>
        </w:rPr>
        <w:t>sie</w:t>
      </w:r>
      <w:proofErr w:type="spellEnd"/>
      <w:r w:rsidRPr="00E62200">
        <w:rPr>
          <w:rFonts w:ascii="Arial" w:hAnsi="Arial" w:cs="Arial"/>
          <w:sz w:val="24"/>
          <w:szCs w:val="24"/>
        </w:rPr>
        <w:t xml:space="preserve"> kontrolować przy pomocy grzebienia pomiarowego na płytce szklanej lub metalowej podkładanej na drodze </w:t>
      </w:r>
      <w:proofErr w:type="spellStart"/>
      <w:r w:rsidRPr="00E62200">
        <w:rPr>
          <w:rFonts w:ascii="Arial" w:hAnsi="Arial" w:cs="Arial"/>
          <w:sz w:val="24"/>
          <w:szCs w:val="24"/>
        </w:rPr>
        <w:t>malowarki</w:t>
      </w:r>
      <w:proofErr w:type="spellEnd"/>
      <w:r w:rsidRPr="00E62200">
        <w:rPr>
          <w:rFonts w:ascii="Arial" w:hAnsi="Arial" w:cs="Arial"/>
          <w:sz w:val="24"/>
          <w:szCs w:val="24"/>
        </w:rPr>
        <w:t xml:space="preserve">. Ilość farby zużyta w czasie prac, określona przez średnie zużycie na metr kwadratowy nie może </w:t>
      </w:r>
      <w:proofErr w:type="spellStart"/>
      <w:r w:rsidRPr="00E62200">
        <w:rPr>
          <w:rFonts w:ascii="Arial" w:hAnsi="Arial" w:cs="Arial"/>
          <w:sz w:val="24"/>
          <w:szCs w:val="24"/>
        </w:rPr>
        <w:t>sie</w:t>
      </w:r>
      <w:proofErr w:type="spellEnd"/>
      <w:r w:rsidRPr="00E62200">
        <w:rPr>
          <w:rFonts w:ascii="Arial" w:hAnsi="Arial" w:cs="Arial"/>
          <w:sz w:val="24"/>
          <w:szCs w:val="24"/>
        </w:rPr>
        <w:t xml:space="preserve"> różnic od ilości ustalonej, więcej niż o 20%. Wszystkie większe prace powinny być wykonane przy użyciu samojezdnych </w:t>
      </w:r>
      <w:proofErr w:type="spellStart"/>
      <w:r w:rsidRPr="00E62200">
        <w:rPr>
          <w:rFonts w:ascii="Arial" w:hAnsi="Arial" w:cs="Arial"/>
          <w:sz w:val="24"/>
          <w:szCs w:val="24"/>
        </w:rPr>
        <w:t>malowarek</w:t>
      </w:r>
      <w:proofErr w:type="spellEnd"/>
      <w:r w:rsidRPr="00E62200">
        <w:rPr>
          <w:rFonts w:ascii="Arial" w:hAnsi="Arial" w:cs="Arial"/>
          <w:sz w:val="24"/>
          <w:szCs w:val="24"/>
        </w:rPr>
        <w:t xml:space="preserve"> z automatycznym podziałem linii i posypywaniem kulkami szklanymi z ew. materiałem </w:t>
      </w:r>
      <w:proofErr w:type="spellStart"/>
      <w:r w:rsidRPr="00E62200">
        <w:rPr>
          <w:rFonts w:ascii="Arial" w:hAnsi="Arial" w:cs="Arial"/>
          <w:sz w:val="24"/>
          <w:szCs w:val="24"/>
        </w:rPr>
        <w:t>uszorstniającym</w:t>
      </w:r>
      <w:proofErr w:type="spellEnd"/>
      <w:r w:rsidRPr="00E62200">
        <w:rPr>
          <w:rFonts w:ascii="Arial" w:hAnsi="Arial" w:cs="Arial"/>
          <w:sz w:val="24"/>
          <w:szCs w:val="24"/>
        </w:rPr>
        <w:t>. W przypadku mniejszych prac, wielkość, wydajność i jakość sprzętu należy dostosować do zakresu i rozmiaru prac.</w:t>
      </w:r>
    </w:p>
    <w:p w14:paraId="5DD01180"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Wykonanie znakowania drogi materiałami grubowarstwowymi</w:t>
      </w:r>
    </w:p>
    <w:p w14:paraId="123C39FD" w14:textId="77777777" w:rsidR="00E62200" w:rsidRPr="00E62200" w:rsidRDefault="00E62200" w:rsidP="00E62200">
      <w:pPr>
        <w:suppressAutoHyphens w:val="0"/>
        <w:autoSpaceDE w:val="0"/>
        <w:autoSpaceDN w:val="0"/>
        <w:adjustRightInd w:val="0"/>
        <w:jc w:val="both"/>
        <w:rPr>
          <w:rFonts w:ascii="Arial" w:hAnsi="Arial" w:cs="Arial"/>
          <w:sz w:val="24"/>
          <w:szCs w:val="24"/>
        </w:rPr>
      </w:pPr>
      <w:r w:rsidRPr="00E62200">
        <w:rPr>
          <w:rFonts w:ascii="Arial" w:hAnsi="Arial" w:cs="Arial"/>
          <w:sz w:val="24"/>
          <w:szCs w:val="24"/>
        </w:rPr>
        <w:t>Wykonanie oznakowania powinno by</w:t>
      </w:r>
      <w:r w:rsidRPr="00E62200">
        <w:rPr>
          <w:rFonts w:ascii="Arial" w:eastAsia="TimesNewRoman" w:hAnsi="Arial" w:cs="Arial"/>
          <w:sz w:val="24"/>
          <w:szCs w:val="24"/>
        </w:rPr>
        <w:t xml:space="preserve">ć </w:t>
      </w:r>
      <w:r w:rsidRPr="00E62200">
        <w:rPr>
          <w:rFonts w:ascii="Arial" w:hAnsi="Arial" w:cs="Arial"/>
          <w:sz w:val="24"/>
          <w:szCs w:val="24"/>
        </w:rPr>
        <w:t>zgodne z zaleceniami producenta materiałów, a w przypadku ich braku</w:t>
      </w:r>
      <w:r w:rsidRPr="00E62200">
        <w:rPr>
          <w:rFonts w:ascii="Arial" w:hAnsi="Arial" w:cs="Arial"/>
        </w:rPr>
        <w:t xml:space="preserve"> </w:t>
      </w:r>
      <w:r w:rsidRPr="00E62200">
        <w:rPr>
          <w:rFonts w:ascii="Arial" w:hAnsi="Arial" w:cs="Arial"/>
          <w:sz w:val="24"/>
          <w:szCs w:val="24"/>
        </w:rPr>
        <w:t>lub niepełnych</w:t>
      </w:r>
      <w:r w:rsidRPr="00E62200">
        <w:rPr>
          <w:rFonts w:ascii="Arial" w:hAnsi="Arial" w:cs="Arial"/>
        </w:rPr>
        <w:t xml:space="preserve"> </w:t>
      </w:r>
      <w:r w:rsidRPr="00E62200">
        <w:rPr>
          <w:rFonts w:ascii="Arial" w:hAnsi="Arial" w:cs="Arial"/>
          <w:sz w:val="24"/>
          <w:szCs w:val="24"/>
        </w:rPr>
        <w:t>danych - zgodne z poni</w:t>
      </w:r>
      <w:r w:rsidRPr="00E62200">
        <w:rPr>
          <w:rFonts w:ascii="Arial" w:eastAsia="TimesNewRoman" w:hAnsi="Arial" w:cs="Arial"/>
          <w:sz w:val="24"/>
          <w:szCs w:val="24"/>
        </w:rPr>
        <w:t>ż</w:t>
      </w:r>
      <w:r w:rsidRPr="00E62200">
        <w:rPr>
          <w:rFonts w:ascii="Arial" w:hAnsi="Arial" w:cs="Arial"/>
          <w:sz w:val="24"/>
          <w:szCs w:val="24"/>
        </w:rPr>
        <w:t xml:space="preserve">szymi wskazaniami. Oznakowanie grubowarstwowe wykonuje się przy użyciu mas chemoutwardzalnych, nakładane jest mechanicznie za pomocą </w:t>
      </w:r>
      <w:proofErr w:type="spellStart"/>
      <w:r w:rsidRPr="00E62200">
        <w:rPr>
          <w:rFonts w:ascii="Arial" w:hAnsi="Arial" w:cs="Arial"/>
          <w:sz w:val="24"/>
          <w:szCs w:val="24"/>
        </w:rPr>
        <w:t>malowarek</w:t>
      </w:r>
      <w:proofErr w:type="spellEnd"/>
      <w:r w:rsidRPr="00E62200">
        <w:rPr>
          <w:rFonts w:ascii="Arial" w:hAnsi="Arial" w:cs="Arial"/>
          <w:sz w:val="24"/>
          <w:szCs w:val="24"/>
        </w:rPr>
        <w:t xml:space="preserve"> na zimno warstwą grubości od 0,9 mm do 5 mm. Drobne </w:t>
      </w:r>
      <w:r w:rsidRPr="00E62200">
        <w:rPr>
          <w:rFonts w:ascii="Arial" w:hAnsi="Arial" w:cs="Arial"/>
          <w:sz w:val="24"/>
          <w:szCs w:val="24"/>
        </w:rPr>
        <w:lastRenderedPageBreak/>
        <w:t>elementy typu symbole wykonuje się ręcznie, lub przy użyciu prostych urządzeń, typu „</w:t>
      </w:r>
      <w:proofErr w:type="spellStart"/>
      <w:r w:rsidRPr="00E62200">
        <w:rPr>
          <w:rFonts w:ascii="Arial" w:hAnsi="Arial" w:cs="Arial"/>
          <w:sz w:val="24"/>
          <w:szCs w:val="24"/>
        </w:rPr>
        <w:t>Plastomarker</w:t>
      </w:r>
      <w:proofErr w:type="spellEnd"/>
      <w:r w:rsidRPr="00E62200">
        <w:rPr>
          <w:rFonts w:ascii="Arial" w:hAnsi="Arial" w:cs="Arial"/>
          <w:sz w:val="24"/>
          <w:szCs w:val="24"/>
        </w:rPr>
        <w:t>”. Kulki szklane, powinny być aplikowane niezwłocznie po naniesieniu warstwy masy na nawierzchnię (do 10 sekund od nałożenia). Przy dobrych warunkach atmosferycznych, przejezdność powinno uzyskać się po 20-40 minutach.</w:t>
      </w:r>
    </w:p>
    <w:p w14:paraId="2B895443" w14:textId="77777777" w:rsidR="00E62200" w:rsidRPr="00E62200" w:rsidRDefault="00E62200" w:rsidP="00E62200">
      <w:pPr>
        <w:tabs>
          <w:tab w:val="right" w:pos="10631"/>
        </w:tabs>
        <w:jc w:val="both"/>
        <w:rPr>
          <w:rFonts w:ascii="Arial" w:hAnsi="Arial" w:cs="Arial"/>
          <w:b/>
          <w:sz w:val="24"/>
          <w:szCs w:val="24"/>
        </w:rPr>
      </w:pPr>
      <w:r w:rsidRPr="00E62200">
        <w:rPr>
          <w:rFonts w:ascii="Arial" w:hAnsi="Arial" w:cs="Arial"/>
          <w:b/>
          <w:sz w:val="24"/>
          <w:szCs w:val="24"/>
        </w:rPr>
        <w:t>Usuwanie oznakowania poziomego</w:t>
      </w:r>
      <w:r w:rsidRPr="00E62200">
        <w:rPr>
          <w:rFonts w:ascii="Arial" w:hAnsi="Arial" w:cs="Arial"/>
          <w:b/>
          <w:sz w:val="24"/>
          <w:szCs w:val="24"/>
        </w:rPr>
        <w:tab/>
      </w:r>
    </w:p>
    <w:p w14:paraId="4E724E6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 przypadku konieczności usunięcia istniejącego oznakowania poziomego, czynność te należy wykonać jak najmniej uszkadzając nawierzchnie.</w:t>
      </w:r>
    </w:p>
    <w:p w14:paraId="1236AAE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Zaleca </w:t>
      </w:r>
      <w:proofErr w:type="spellStart"/>
      <w:r w:rsidRPr="00E62200">
        <w:rPr>
          <w:rFonts w:ascii="Arial" w:hAnsi="Arial" w:cs="Arial"/>
          <w:sz w:val="24"/>
          <w:szCs w:val="24"/>
        </w:rPr>
        <w:t>sie</w:t>
      </w:r>
      <w:proofErr w:type="spellEnd"/>
      <w:r w:rsidRPr="00E62200">
        <w:rPr>
          <w:rFonts w:ascii="Arial" w:hAnsi="Arial" w:cs="Arial"/>
          <w:sz w:val="24"/>
          <w:szCs w:val="24"/>
        </w:rPr>
        <w:t xml:space="preserve"> wykonywać usuwanie oznakowania:</w:t>
      </w:r>
    </w:p>
    <w:p w14:paraId="5646049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cienkowarstwowego, metoda: piaskowania, trawienia, wypalania lub zamalowania,</w:t>
      </w:r>
    </w:p>
    <w:p w14:paraId="572B6EBF"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punktowego, prostymi narzędziami mechanicznymi.</w:t>
      </w:r>
    </w:p>
    <w:p w14:paraId="3844775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Środki zastosowane do usunięcia oznakowania nie mogą wpływać ujemnie na przyczepność nowego oznakowania do podłoża, na jego szorstkość, trwałość oraz na właściwości podłoża. Materiały pozostałe po usunięciu oznakowania należy usunąć z drogi tak, aby nie zanieczyszczały środowiska.</w:t>
      </w:r>
    </w:p>
    <w:p w14:paraId="35A247C7" w14:textId="77777777" w:rsidR="00E62200" w:rsidRPr="00E62200" w:rsidRDefault="00E62200" w:rsidP="00E62200">
      <w:pPr>
        <w:jc w:val="both"/>
        <w:rPr>
          <w:rFonts w:ascii="Arial" w:hAnsi="Arial" w:cs="Arial"/>
          <w:sz w:val="24"/>
          <w:szCs w:val="24"/>
        </w:rPr>
      </w:pPr>
    </w:p>
    <w:p w14:paraId="2DA85F9B" w14:textId="77777777" w:rsidR="00E62200" w:rsidRPr="00E62200" w:rsidRDefault="00E62200" w:rsidP="00E62200">
      <w:pPr>
        <w:jc w:val="both"/>
        <w:rPr>
          <w:rFonts w:ascii="Arial" w:hAnsi="Arial" w:cs="Arial"/>
          <w:sz w:val="24"/>
          <w:szCs w:val="24"/>
        </w:rPr>
      </w:pPr>
    </w:p>
    <w:p w14:paraId="2F688DA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KONTROLA JAKOŚCI ROBÓT</w:t>
      </w:r>
    </w:p>
    <w:p w14:paraId="590E4EE6"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 xml:space="preserve">Badanie przygotowania podłoża i </w:t>
      </w:r>
      <w:proofErr w:type="spellStart"/>
      <w:r w:rsidRPr="00E62200">
        <w:rPr>
          <w:rFonts w:ascii="Arial" w:hAnsi="Arial" w:cs="Arial"/>
          <w:b/>
          <w:sz w:val="24"/>
          <w:szCs w:val="24"/>
        </w:rPr>
        <w:t>przedznakowania</w:t>
      </w:r>
      <w:proofErr w:type="spellEnd"/>
    </w:p>
    <w:p w14:paraId="14F5BF9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Powierzchnia jezdni przed wykonaniem znakowania poziomego musi być całkowicie czysta i sucha.</w:t>
      </w:r>
    </w:p>
    <w:p w14:paraId="32C41598"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Przedznakowanie powinno być wykonane zgodnie z wymaganiami.</w:t>
      </w:r>
    </w:p>
    <w:p w14:paraId="277D26DC" w14:textId="77777777" w:rsidR="00E62200" w:rsidRPr="00E62200" w:rsidRDefault="00E62200" w:rsidP="00E62200">
      <w:pPr>
        <w:jc w:val="both"/>
        <w:rPr>
          <w:rFonts w:ascii="Arial" w:hAnsi="Arial" w:cs="Arial"/>
          <w:sz w:val="24"/>
          <w:szCs w:val="24"/>
        </w:rPr>
      </w:pPr>
    </w:p>
    <w:p w14:paraId="07489A12"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Badania wykonania oznakowania poziomego</w:t>
      </w:r>
    </w:p>
    <w:p w14:paraId="074B5758"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Wymagania wobec oznakowania poziomego</w:t>
      </w:r>
    </w:p>
    <w:p w14:paraId="7062844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Widzialność w dzień</w:t>
      </w:r>
    </w:p>
    <w:p w14:paraId="0E79E30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Widzialność oznakowania w dzień jest określona współczynnikiem luminancji i barwą oznakowania. Do określenia odbicia światła dziennego lub odbicia oświetlenia drogi od oznakowania stosuje </w:t>
      </w:r>
      <w:proofErr w:type="spellStart"/>
      <w:r w:rsidRPr="00E62200">
        <w:rPr>
          <w:rFonts w:ascii="Arial" w:hAnsi="Arial" w:cs="Arial"/>
          <w:sz w:val="24"/>
          <w:szCs w:val="24"/>
        </w:rPr>
        <w:t>sie</w:t>
      </w:r>
      <w:proofErr w:type="spellEnd"/>
      <w:r w:rsidRPr="00E62200">
        <w:rPr>
          <w:rFonts w:ascii="Arial" w:hAnsi="Arial" w:cs="Arial"/>
          <w:sz w:val="24"/>
          <w:szCs w:val="24"/>
        </w:rPr>
        <w:t xml:space="preserve"> współczynnik luminancji w świetle rozproszonym Q = L/E, gdzie:</w:t>
      </w:r>
    </w:p>
    <w:p w14:paraId="750641D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Q - współczynnik luminancji w świetle rozproszonym, mcd m-2 lx-1,</w:t>
      </w:r>
    </w:p>
    <w:p w14:paraId="0C1933A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L - luminancja pola w świetle rozproszonym, mcd/m2,</w:t>
      </w:r>
    </w:p>
    <w:p w14:paraId="3DDF06B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E - oświetlenie płaszczyzny pola, lx.</w:t>
      </w:r>
    </w:p>
    <w:p w14:paraId="3010DEF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Pomiary luminancji w świetle rozproszonym wykonuje </w:t>
      </w:r>
      <w:proofErr w:type="spellStart"/>
      <w:r w:rsidRPr="00E62200">
        <w:rPr>
          <w:rFonts w:ascii="Arial" w:hAnsi="Arial" w:cs="Arial"/>
          <w:sz w:val="24"/>
          <w:szCs w:val="24"/>
        </w:rPr>
        <w:t>sie</w:t>
      </w:r>
      <w:proofErr w:type="spellEnd"/>
      <w:r w:rsidRPr="00E62200">
        <w:rPr>
          <w:rFonts w:ascii="Arial" w:hAnsi="Arial" w:cs="Arial"/>
          <w:sz w:val="24"/>
          <w:szCs w:val="24"/>
        </w:rPr>
        <w:t xml:space="preserve"> w praktyce miernikiem luminancji wg POD-97.</w:t>
      </w:r>
    </w:p>
    <w:p w14:paraId="1247613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Wartość współczynnika Q powinna wynosić dla oznakowania świeżego, barwy:</w:t>
      </w:r>
    </w:p>
    <w:p w14:paraId="57690B2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białej na nawierzchni asfaltowej, co najmniej 130 mcd m-2 lx-1.</w:t>
      </w:r>
    </w:p>
    <w:p w14:paraId="73DE2D1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Pomiar współczynnika luminancji w świetle rozproszonym może być zastąpiony pomiarem współczynnika luminancji β, wg POD-97. Wartość współczynnika β powinna wynosić dla oznakowania świeżego, barwy:</w:t>
      </w:r>
    </w:p>
    <w:p w14:paraId="2D74953C"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białej, co najmniej 0,60.</w:t>
      </w:r>
    </w:p>
    <w:p w14:paraId="6C8DFC88"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 Wartość współczynnika β powinna wynosić dla oznakowania używanego barwy:</w:t>
      </w:r>
    </w:p>
    <w:p w14:paraId="1E1DD02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białej, po 12 miesiącach używalności, co najmniej 0,30.</w:t>
      </w:r>
    </w:p>
    <w:p w14:paraId="78C79E51"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Barwa oznakowania powinna być określona wg POD-97 przez współrzędne chromatyczności x i y, które dla suchego oznakowania powinny leżeć w obszarze zdefiniowanym przez cztery punkty narożne.</w:t>
      </w:r>
    </w:p>
    <w:p w14:paraId="1D117912"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Widzialność w nocy</w:t>
      </w:r>
    </w:p>
    <w:p w14:paraId="425E73E4"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Za miarę widzialności w nocy przyjęto powierzchniowy współczynnik odblasku RL, określany wg POD-97.</w:t>
      </w:r>
    </w:p>
    <w:p w14:paraId="3C90CF3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Wartość współczynnika RL powinna wynosić dla oznakowania świeżego w stanie suchym, barwy:</w:t>
      </w:r>
    </w:p>
    <w:p w14:paraId="1A694AB8"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białej, co najmniej 300 mcd m-2 lx-1.</w:t>
      </w:r>
    </w:p>
    <w:p w14:paraId="546425FF"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Wartość współczynnika RL powinna wynosić dla oznakowania używanego:</w:t>
      </w:r>
    </w:p>
    <w:p w14:paraId="2112877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a) cienko- i grubowarstwowego barwy:</w:t>
      </w:r>
    </w:p>
    <w:p w14:paraId="5EE3ECA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białej, po 12 miesiącach eksploatacji, co najmniej 100 mcd m-2 lx-1,</w:t>
      </w:r>
    </w:p>
    <w:p w14:paraId="68FA5EE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b) folii:</w:t>
      </w:r>
    </w:p>
    <w:p w14:paraId="68182334"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lastRenderedPageBreak/>
        <w:t>- dla oznakowań trwałych i długotrwałych (białych), co najmniej 300 mcd m-2 lx-1.</w:t>
      </w:r>
    </w:p>
    <w:p w14:paraId="010B66D3"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Szorstkość oznakowania</w:t>
      </w:r>
    </w:p>
    <w:p w14:paraId="2D74537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Miara szorstkości oznakowania jest wartość wskaźnika szorstkości SRT (</w:t>
      </w:r>
      <w:proofErr w:type="spellStart"/>
      <w:r w:rsidRPr="00E62200">
        <w:rPr>
          <w:rFonts w:ascii="Arial" w:hAnsi="Arial" w:cs="Arial"/>
          <w:sz w:val="24"/>
          <w:szCs w:val="24"/>
        </w:rPr>
        <w:t>Skid</w:t>
      </w:r>
      <w:proofErr w:type="spellEnd"/>
      <w:r w:rsidRPr="00E62200">
        <w:rPr>
          <w:rFonts w:ascii="Arial" w:hAnsi="Arial" w:cs="Arial"/>
          <w:sz w:val="24"/>
          <w:szCs w:val="24"/>
        </w:rPr>
        <w:t xml:space="preserve"> </w:t>
      </w:r>
      <w:proofErr w:type="spellStart"/>
      <w:r w:rsidRPr="00E62200">
        <w:rPr>
          <w:rFonts w:ascii="Arial" w:hAnsi="Arial" w:cs="Arial"/>
          <w:sz w:val="24"/>
          <w:szCs w:val="24"/>
        </w:rPr>
        <w:t>Resistance</w:t>
      </w:r>
      <w:proofErr w:type="spellEnd"/>
      <w:r w:rsidRPr="00E62200">
        <w:rPr>
          <w:rFonts w:ascii="Arial" w:hAnsi="Arial" w:cs="Arial"/>
          <w:sz w:val="24"/>
          <w:szCs w:val="24"/>
        </w:rPr>
        <w:t xml:space="preserve"> Tester) mierzona wahadłem angielskim, wg POD-97. Wartość SRT symuluje warunki, w których pojazd wyposażony w typowe opony hamuje z blokada kół przy prędkości 50 km/h na mokrej nawierzchni.</w:t>
      </w:r>
    </w:p>
    <w:p w14:paraId="62B2D984"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Wymaga </w:t>
      </w:r>
      <w:proofErr w:type="spellStart"/>
      <w:r w:rsidRPr="00E62200">
        <w:rPr>
          <w:rFonts w:ascii="Arial" w:hAnsi="Arial" w:cs="Arial"/>
          <w:sz w:val="24"/>
          <w:szCs w:val="24"/>
        </w:rPr>
        <w:t>sie</w:t>
      </w:r>
      <w:proofErr w:type="spellEnd"/>
      <w:r w:rsidRPr="00E62200">
        <w:rPr>
          <w:rFonts w:ascii="Arial" w:hAnsi="Arial" w:cs="Arial"/>
          <w:sz w:val="24"/>
          <w:szCs w:val="24"/>
        </w:rPr>
        <w:t>, aby wartość wskaźnika szorstkości SRT wynosiła na oznakowaniu:</w:t>
      </w:r>
    </w:p>
    <w:p w14:paraId="024F87C4"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świeżym, co najmniej 50 jednostek SRT,</w:t>
      </w:r>
    </w:p>
    <w:p w14:paraId="40182E1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używanym, w ciągu całego okresu użytkowania, co najmniej 45 jednostek SRT.</w:t>
      </w:r>
    </w:p>
    <w:p w14:paraId="7AACF18F" w14:textId="77777777" w:rsidR="00E62200" w:rsidRPr="00E62200" w:rsidRDefault="00E62200" w:rsidP="00E62200">
      <w:pPr>
        <w:jc w:val="both"/>
        <w:rPr>
          <w:rFonts w:ascii="Arial" w:hAnsi="Arial" w:cs="Arial"/>
          <w:sz w:val="24"/>
          <w:szCs w:val="24"/>
        </w:rPr>
      </w:pPr>
    </w:p>
    <w:p w14:paraId="57BBFD8C"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Trwałość oznakowania</w:t>
      </w:r>
    </w:p>
    <w:p w14:paraId="61FAD4C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Trwałość oznakowania oceniana jako stopień zużycia w 10-stopniowej skali na zasadzie porównania z wzorcami, wg POD-97, powinna wynosić po 12-miesiecznym okresie eksploatacji oznakowania wykonanego:</w:t>
      </w:r>
    </w:p>
    <w:p w14:paraId="6EC1A5D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farbami wodorozcieńczalnymi, co najmniej 5,</w:t>
      </w:r>
    </w:p>
    <w:p w14:paraId="16050BBE"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pozostałymi materiałami, co najmniej 6.</w:t>
      </w:r>
    </w:p>
    <w:p w14:paraId="5AA0469F" w14:textId="77777777" w:rsidR="00E62200" w:rsidRPr="00E62200" w:rsidRDefault="00E62200" w:rsidP="00E62200">
      <w:pPr>
        <w:jc w:val="both"/>
        <w:rPr>
          <w:rFonts w:ascii="Arial" w:hAnsi="Arial" w:cs="Arial"/>
          <w:sz w:val="24"/>
          <w:szCs w:val="24"/>
        </w:rPr>
      </w:pPr>
      <w:r w:rsidRPr="00E62200">
        <w:rPr>
          <w:rFonts w:ascii="Arial" w:hAnsi="Arial" w:cs="Arial"/>
          <w:b/>
          <w:sz w:val="24"/>
          <w:szCs w:val="24"/>
        </w:rPr>
        <w:t>Czas schnięcia oznakowania</w:t>
      </w:r>
      <w:r w:rsidRPr="00E62200">
        <w:rPr>
          <w:rFonts w:ascii="Arial" w:hAnsi="Arial" w:cs="Arial"/>
          <w:sz w:val="24"/>
          <w:szCs w:val="24"/>
        </w:rPr>
        <w:t xml:space="preserve"> (wzgl. czas przejezdności oznakowania)</w:t>
      </w:r>
    </w:p>
    <w:p w14:paraId="51C2305B"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Za czas schnięcia oznakowania przyjmuje się czas upływający między wykonaniem oznakowania a jego oddaniem do ruchu. Czas schnięcia oznakowania nie powinien przekraczać czasu gwarantowanego przez producenta, z tym że nie może przekraczać 2 godzin.</w:t>
      </w:r>
    </w:p>
    <w:p w14:paraId="21C5F0CC"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Grubość oznakowania</w:t>
      </w:r>
    </w:p>
    <w:p w14:paraId="41B37E8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Grubość oznakowania, tj. podwyższenie ponad górna powierzchnie nawierzchni, powinna wynosić dla:</w:t>
      </w:r>
    </w:p>
    <w:p w14:paraId="1E08DDC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a) oznakowania cienkowarstwowego (grubość na mokro bez kulek szklanych), co najwyżej 800 µm,</w:t>
      </w:r>
    </w:p>
    <w:p w14:paraId="5530D6A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b) oznakowania grubowarstwowego, co najwyżej 5 mm,</w:t>
      </w:r>
    </w:p>
    <w:p w14:paraId="4DA6FFA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Wymagania te nie obowiązują, jeśli nawierzchnia pod znakowaniem jest wyfrezowana.</w:t>
      </w:r>
    </w:p>
    <w:p w14:paraId="1AAAC512" w14:textId="77777777" w:rsidR="00E62200" w:rsidRPr="00E62200" w:rsidRDefault="00E62200" w:rsidP="00E62200">
      <w:pPr>
        <w:jc w:val="both"/>
        <w:rPr>
          <w:rFonts w:ascii="Arial" w:hAnsi="Arial" w:cs="Arial"/>
          <w:sz w:val="24"/>
          <w:szCs w:val="24"/>
        </w:rPr>
      </w:pPr>
    </w:p>
    <w:p w14:paraId="245712BE" w14:textId="77777777" w:rsidR="00E62200" w:rsidRPr="00E62200" w:rsidRDefault="00E62200" w:rsidP="00E62200">
      <w:pPr>
        <w:jc w:val="both"/>
        <w:rPr>
          <w:rFonts w:ascii="Arial" w:hAnsi="Arial" w:cs="Arial"/>
          <w:b/>
          <w:color w:val="FF0000"/>
          <w:sz w:val="24"/>
          <w:szCs w:val="24"/>
        </w:rPr>
      </w:pPr>
      <w:r w:rsidRPr="00E62200">
        <w:rPr>
          <w:rFonts w:ascii="Arial" w:hAnsi="Arial" w:cs="Arial"/>
          <w:b/>
          <w:sz w:val="24"/>
          <w:szCs w:val="24"/>
        </w:rPr>
        <w:t>Badania wykonania znakowania poziomego z materiału cienkowarstwowego lub grubowarstwowego</w:t>
      </w:r>
    </w:p>
    <w:p w14:paraId="3B76B64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Wykonawca wykonując znakowanie poziome z materiału cienkowarstwowego przeprowadza przed rozpoczęciem każdej pracy oraz w czasie jej wykonywania, co najmniej raz dziennie, lub zgodnie z ustaleniem SST, następujące badania:</w:t>
      </w:r>
    </w:p>
    <w:p w14:paraId="543B7E8F"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a) przed rozpoczęciem pracy:</w:t>
      </w:r>
    </w:p>
    <w:p w14:paraId="097319B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sprawdzenie oznakowania opakowań,</w:t>
      </w:r>
    </w:p>
    <w:p w14:paraId="1FADDB7E"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wizualna ocenę stanu materiału, w zakresie jego jednorodności i widocznych wad,</w:t>
      </w:r>
    </w:p>
    <w:p w14:paraId="6BCA471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pomiar wilgotności względnej powietrza,</w:t>
      </w:r>
    </w:p>
    <w:p w14:paraId="4A1620C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pomiar temperatury powietrza i nawierzchni,</w:t>
      </w:r>
    </w:p>
    <w:p w14:paraId="4DF49A5B"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badanie lepkości farby (cienkowarstwowej), wg POD-97,</w:t>
      </w:r>
    </w:p>
    <w:p w14:paraId="3BD27F0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b) w czasie wykonywania pracy:</w:t>
      </w:r>
    </w:p>
    <w:p w14:paraId="155F436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pomiar grubości warstwy oznakowania,</w:t>
      </w:r>
    </w:p>
    <w:p w14:paraId="02AA5BF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pomiar czasu schnięcia, wg POD-97,</w:t>
      </w:r>
    </w:p>
    <w:p w14:paraId="5C9671B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wizualna ocenę równomierności rozłożenia kulek szklanych,</w:t>
      </w:r>
    </w:p>
    <w:p w14:paraId="129442D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pomiar poziomych wymiarów oznakowania, na zgodność z „Instrukcją o znakach drogowych poziomych”,</w:t>
      </w:r>
    </w:p>
    <w:p w14:paraId="5CD3CFD2"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wizualna ocenę równomierności skropienia (rozłożenia materiału) na całej szerokości linii,</w:t>
      </w:r>
    </w:p>
    <w:p w14:paraId="44D8963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oznaczenia czasu przejezdności, wg POD-97.</w:t>
      </w:r>
    </w:p>
    <w:p w14:paraId="4407772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Protokół z przeprowadzonych badan wraz z jedna próbka na blasze (300 x 250 x 0,8 mm) Wykonawca powinien przechować do czasu upływu okresu gwarancji.</w:t>
      </w:r>
    </w:p>
    <w:p w14:paraId="6D73BFD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 przypadku wątpliwości dotyczących wykonania oznakowania poziomego, Inspektor nadzoru inwestorskiego może zlecić wykonanie badan:</w:t>
      </w:r>
    </w:p>
    <w:p w14:paraId="0C940B7B"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widzialności w dzień,</w:t>
      </w:r>
    </w:p>
    <w:p w14:paraId="268915C6"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widzialności w nocy,</w:t>
      </w:r>
    </w:p>
    <w:p w14:paraId="7415073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lastRenderedPageBreak/>
        <w:t xml:space="preserve">- szorstkości, odpowiadających wymaganiom podanym w punkcie i wykonanych według metod określonych w „Warunkach technicznych POD-97”. </w:t>
      </w:r>
    </w:p>
    <w:p w14:paraId="65C2FBAF" w14:textId="77777777" w:rsidR="00E62200" w:rsidRPr="00E62200" w:rsidRDefault="00E62200" w:rsidP="00E62200">
      <w:pPr>
        <w:jc w:val="both"/>
        <w:rPr>
          <w:rFonts w:ascii="Arial" w:hAnsi="Arial" w:cs="Arial"/>
          <w:sz w:val="24"/>
          <w:szCs w:val="24"/>
        </w:rPr>
      </w:pPr>
    </w:p>
    <w:p w14:paraId="043E4AA9"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OBMIAR ROBÓT</w:t>
      </w:r>
    </w:p>
    <w:p w14:paraId="64C2DFF4"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Jednostka obmiarowa</w:t>
      </w:r>
    </w:p>
    <w:p w14:paraId="2316741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Jednostka obmiarowa oznakowania poziomego jest m2 (metr kwadratowy) powierzchni naniesionych znaków. </w:t>
      </w:r>
    </w:p>
    <w:p w14:paraId="2F6FCDFA" w14:textId="77777777" w:rsidR="00E62200" w:rsidRPr="00E62200" w:rsidRDefault="00E62200" w:rsidP="00E62200">
      <w:pPr>
        <w:jc w:val="both"/>
        <w:rPr>
          <w:rFonts w:ascii="Arial" w:hAnsi="Arial" w:cs="Arial"/>
          <w:sz w:val="24"/>
          <w:szCs w:val="24"/>
        </w:rPr>
      </w:pPr>
    </w:p>
    <w:p w14:paraId="6F3DB7D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ODBIÓR ROBÓT</w:t>
      </w:r>
    </w:p>
    <w:p w14:paraId="2DC208D9"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Ogólne zasady odbioru robót</w:t>
      </w:r>
    </w:p>
    <w:p w14:paraId="07DA3597"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Roboty uznaje </w:t>
      </w:r>
      <w:proofErr w:type="spellStart"/>
      <w:r w:rsidRPr="00E62200">
        <w:rPr>
          <w:rFonts w:ascii="Arial" w:hAnsi="Arial" w:cs="Arial"/>
          <w:sz w:val="24"/>
          <w:szCs w:val="24"/>
        </w:rPr>
        <w:t>sie</w:t>
      </w:r>
      <w:proofErr w:type="spellEnd"/>
      <w:r w:rsidRPr="00E62200">
        <w:rPr>
          <w:rFonts w:ascii="Arial" w:hAnsi="Arial" w:cs="Arial"/>
          <w:sz w:val="24"/>
          <w:szCs w:val="24"/>
        </w:rPr>
        <w:t xml:space="preserve"> za wykonane zgodnie z dokumentacja projektowa, SST i wymaganiami Inspektora nadzoru inwestorskiego, jeżeli wszystkie pomiary i badania, z zachowaniem tolerancji dały wyniki pozytywne.</w:t>
      </w:r>
    </w:p>
    <w:p w14:paraId="5946A3A4"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Odbiór robót zanikających i ulęgających zakryciu</w:t>
      </w:r>
    </w:p>
    <w:p w14:paraId="0600B6D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Odbiór robót zanikających i ulęgających zakryciu, w zależności od przyjętego sposobu wykonania robót, może być dokonany po:</w:t>
      </w:r>
    </w:p>
    <w:p w14:paraId="64738EBA"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oczyszczeniu powierzchni nawierzchni,</w:t>
      </w:r>
    </w:p>
    <w:p w14:paraId="403764F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przedznakowaniu,</w:t>
      </w:r>
    </w:p>
    <w:p w14:paraId="282A1B93"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usunięciu istniejącego oznakowania poziomego.</w:t>
      </w:r>
    </w:p>
    <w:p w14:paraId="72708BD3" w14:textId="77777777" w:rsidR="00E62200" w:rsidRPr="00E62200" w:rsidRDefault="00E62200" w:rsidP="00E62200">
      <w:pPr>
        <w:jc w:val="both"/>
        <w:rPr>
          <w:rFonts w:ascii="Arial" w:hAnsi="Arial" w:cs="Arial"/>
          <w:sz w:val="24"/>
          <w:szCs w:val="24"/>
        </w:rPr>
      </w:pPr>
    </w:p>
    <w:p w14:paraId="62B10B0C" w14:textId="77777777" w:rsidR="00E62200" w:rsidRPr="00E62200" w:rsidRDefault="00E62200" w:rsidP="00E62200">
      <w:pPr>
        <w:jc w:val="both"/>
        <w:rPr>
          <w:rFonts w:ascii="Arial" w:hAnsi="Arial" w:cs="Arial"/>
          <w:sz w:val="24"/>
          <w:szCs w:val="24"/>
        </w:rPr>
      </w:pPr>
    </w:p>
    <w:p w14:paraId="3D01ACB1" w14:textId="77777777" w:rsidR="00E62200" w:rsidRPr="00E62200" w:rsidRDefault="00E62200" w:rsidP="00E62200">
      <w:pPr>
        <w:jc w:val="both"/>
        <w:rPr>
          <w:rFonts w:ascii="Arial" w:hAnsi="Arial" w:cs="Arial"/>
          <w:b/>
          <w:sz w:val="24"/>
          <w:szCs w:val="24"/>
        </w:rPr>
      </w:pPr>
      <w:r w:rsidRPr="00E62200">
        <w:rPr>
          <w:rFonts w:ascii="Arial" w:hAnsi="Arial" w:cs="Arial"/>
          <w:b/>
          <w:sz w:val="24"/>
          <w:szCs w:val="24"/>
        </w:rPr>
        <w:t>Dokumenty i wytyczne związane z zadaniem</w:t>
      </w:r>
    </w:p>
    <w:p w14:paraId="044ADA45"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Normy</w:t>
      </w:r>
    </w:p>
    <w:p w14:paraId="46A445FC"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1. PN-O-79252 Opakowania transportowe z zawartością. Znaki i znakowanie.</w:t>
      </w:r>
    </w:p>
    <w:p w14:paraId="271DA1E0"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Wymagania podstawowe.</w:t>
      </w:r>
    </w:p>
    <w:p w14:paraId="36D7D33C"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Inne dokumenty</w:t>
      </w:r>
    </w:p>
    <w:p w14:paraId="10CF7BDE"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3. Szczegółowe warunki techniczne dla znaków i sygnałów drogowych oraz urządzeń bezpieczeństwa ruchu drogowego i warunki ich umieszczania na drogach”. Załącznik nr 1 – 4 do rozporządzenia Ministra Infrastruktury z dnia 3 lipca 2003 r. ( Dz. U. nr 220 poz.2181 )</w:t>
      </w:r>
    </w:p>
    <w:p w14:paraId="02CFA9AD" w14:textId="77777777" w:rsidR="00E62200" w:rsidRPr="00E62200" w:rsidRDefault="00E62200" w:rsidP="00E62200">
      <w:pPr>
        <w:jc w:val="both"/>
        <w:rPr>
          <w:rFonts w:ascii="Arial" w:hAnsi="Arial" w:cs="Arial"/>
          <w:sz w:val="24"/>
          <w:szCs w:val="24"/>
        </w:rPr>
      </w:pPr>
      <w:r w:rsidRPr="00E62200">
        <w:rPr>
          <w:rFonts w:ascii="Arial" w:hAnsi="Arial" w:cs="Arial"/>
          <w:sz w:val="24"/>
          <w:szCs w:val="24"/>
        </w:rPr>
        <w:t xml:space="preserve">4. Warunki techniczne. Poziome znakowanie dróg. POD-97. Seria „I” - Informacje, Instrukcje. Zeszyt nr 55. </w:t>
      </w:r>
      <w:proofErr w:type="spellStart"/>
      <w:r w:rsidRPr="00E62200">
        <w:rPr>
          <w:rFonts w:ascii="Arial" w:hAnsi="Arial" w:cs="Arial"/>
          <w:sz w:val="24"/>
          <w:szCs w:val="24"/>
        </w:rPr>
        <w:t>IBDiM</w:t>
      </w:r>
      <w:proofErr w:type="spellEnd"/>
      <w:r w:rsidRPr="00E62200">
        <w:rPr>
          <w:rFonts w:ascii="Arial" w:hAnsi="Arial" w:cs="Arial"/>
          <w:sz w:val="24"/>
          <w:szCs w:val="24"/>
        </w:rPr>
        <w:t>, Warszawa, 1997</w:t>
      </w:r>
    </w:p>
    <w:p w14:paraId="21F192DF" w14:textId="77777777" w:rsidR="00E62200" w:rsidRDefault="00E62200"/>
    <w:sectPr w:rsidR="00E62200"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E62200">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74CBB" w14:textId="79C47DB8" w:rsidR="002016A9" w:rsidRDefault="00983303"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19E2B19B">
          <wp:simplePos x="0" y="0"/>
          <wp:positionH relativeFrom="margin">
            <wp:posOffset>-217170</wp:posOffset>
          </wp:positionH>
          <wp:positionV relativeFrom="page">
            <wp:align>bottom</wp:align>
          </wp:positionV>
          <wp:extent cx="428625" cy="504825"/>
          <wp:effectExtent l="0" t="0" r="9525" b="9525"/>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40B4F915" w:rsidR="00606C98" w:rsidRDefault="00957B4D" w:rsidP="00B41F30">
    <w:pPr>
      <w:pStyle w:val="Nagwek"/>
      <w:jc w:val="center"/>
      <w:rPr>
        <w:rFonts w:ascii="Arial" w:hAnsi="Arial" w:cs="Arial"/>
        <w:sz w:val="18"/>
        <w:szCs w:val="18"/>
      </w:rPr>
    </w:pPr>
    <w:bookmarkStart w:id="80" w:name="_Hlk93303941"/>
    <w:bookmarkStart w:id="81" w:name="_Hlk93303942"/>
    <w:r>
      <w:rPr>
        <w:rFonts w:ascii="Arial" w:hAnsi="Arial" w:cs="Arial"/>
        <w:sz w:val="18"/>
        <w:szCs w:val="18"/>
      </w:rPr>
      <w:t>Gmina-Miasto Stargard</w:t>
    </w:r>
  </w:p>
  <w:bookmarkEnd w:id="80"/>
  <w:bookmarkEnd w:id="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FEBE" w14:textId="1A704806" w:rsidR="00643DE5" w:rsidRDefault="00643DE5" w:rsidP="00E34109">
    <w:pPr>
      <w:suppressAutoHyphens w:val="0"/>
      <w:spacing w:line="259" w:lineRule="auto"/>
      <w:jc w:val="center"/>
      <w:rPr>
        <w:rFonts w:ascii="Arial" w:eastAsia="Calibri" w:hAnsi="Arial"/>
        <w:noProof/>
        <w:sz w:val="22"/>
        <w:szCs w:val="22"/>
        <w:lang w:eastAsia="en-US"/>
      </w:rPr>
    </w:pPr>
  </w:p>
  <w:p w14:paraId="282CC3D7" w14:textId="6DF00537" w:rsidR="00606C98" w:rsidRPr="00516C05" w:rsidRDefault="00957B4D" w:rsidP="00AE729E">
    <w:pPr>
      <w:suppressAutoHyphens w:val="0"/>
      <w:spacing w:after="160" w:line="259" w:lineRule="auto"/>
      <w:rPr>
        <w:rFonts w:ascii="Arial" w:hAnsi="Arial"/>
        <w:i/>
        <w:sz w:val="18"/>
        <w:szCs w:val="18"/>
      </w:rPr>
    </w:pPr>
    <w:bookmarkStart w:id="76" w:name="_Hlk63846961"/>
    <w:bookmarkStart w:id="77" w:name="_Hlk63846962"/>
    <w:bookmarkStart w:id="78" w:name="_Hlk63846963"/>
    <w:bookmarkStart w:id="79"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End w:id="76"/>
    <w:bookmarkEnd w:id="77"/>
    <w:bookmarkEnd w:id="78"/>
    <w:bookmarkEnd w:id="79"/>
    <w:r w:rsidR="00DD670A" w:rsidRPr="00DD670A">
      <w:rPr>
        <w:rFonts w:ascii="Arial" w:hAnsi="Arial"/>
        <w:i/>
        <w:sz w:val="18"/>
      </w:rPr>
      <w:t>wykonanie oznakowania poziomego ulic miejskich w Stargardzie w 2023 roku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6"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7"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8"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1"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3"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15"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8"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0"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1"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2"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28"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0" w15:restartNumberingAfterBreak="0">
    <w:nsid w:val="487B4B5B"/>
    <w:multiLevelType w:val="hybridMultilevel"/>
    <w:tmpl w:val="2102C25A"/>
    <w:lvl w:ilvl="0" w:tplc="6D283922">
      <w:start w:val="1"/>
      <w:numFmt w:val="decimal"/>
      <w:lvlText w:val="%1."/>
      <w:lvlJc w:val="left"/>
      <w:pPr>
        <w:tabs>
          <w:tab w:val="num" w:pos="2062"/>
        </w:tabs>
        <w:ind w:left="2062"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1"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3"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34"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35"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7165"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38" w15:restartNumberingAfterBreak="0">
    <w:nsid w:val="50865B38"/>
    <w:multiLevelType w:val="hybridMultilevel"/>
    <w:tmpl w:val="73D8CAD6"/>
    <w:lvl w:ilvl="0" w:tplc="AA76EE10">
      <w:start w:val="1"/>
      <w:numFmt w:val="decimal"/>
      <w:lvlText w:val="%1)"/>
      <w:lvlJc w:val="left"/>
      <w:pPr>
        <w:ind w:left="344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1CF2EBE"/>
    <w:multiLevelType w:val="hybridMultilevel"/>
    <w:tmpl w:val="F7729226"/>
    <w:lvl w:ilvl="0" w:tplc="AA76EE10">
      <w:start w:val="1"/>
      <w:numFmt w:val="decimal"/>
      <w:lvlText w:val="%1)"/>
      <w:lvlJc w:val="left"/>
      <w:pPr>
        <w:ind w:left="344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1"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43"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4"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8"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9"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50"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51"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42"/>
  </w:num>
  <w:num w:numId="2" w16cid:durableId="1588227072">
    <w:abstractNumId w:val="7"/>
  </w:num>
  <w:num w:numId="3" w16cid:durableId="1452942732">
    <w:abstractNumId w:val="33"/>
  </w:num>
  <w:num w:numId="4" w16cid:durableId="1967933726">
    <w:abstractNumId w:val="49"/>
  </w:num>
  <w:num w:numId="5" w16cid:durableId="93789972">
    <w:abstractNumId w:val="44"/>
  </w:num>
  <w:num w:numId="6" w16cid:durableId="1191067943">
    <w:abstractNumId w:val="30"/>
  </w:num>
  <w:num w:numId="7" w16cid:durableId="1159614738">
    <w:abstractNumId w:val="41"/>
  </w:num>
  <w:num w:numId="8" w16cid:durableId="2076081649">
    <w:abstractNumId w:val="6"/>
  </w:num>
  <w:num w:numId="9" w16cid:durableId="1881701079">
    <w:abstractNumId w:val="18"/>
  </w:num>
  <w:num w:numId="10" w16cid:durableId="1101606764">
    <w:abstractNumId w:val="9"/>
  </w:num>
  <w:num w:numId="11" w16cid:durableId="852915190">
    <w:abstractNumId w:val="51"/>
  </w:num>
  <w:num w:numId="12" w16cid:durableId="526407009">
    <w:abstractNumId w:val="12"/>
  </w:num>
  <w:num w:numId="13" w16cid:durableId="1245454291">
    <w:abstractNumId w:val="19"/>
  </w:num>
  <w:num w:numId="14" w16cid:durableId="1786730544">
    <w:abstractNumId w:val="16"/>
  </w:num>
  <w:num w:numId="15" w16cid:durableId="1521356133">
    <w:abstractNumId w:val="28"/>
  </w:num>
  <w:num w:numId="16" w16cid:durableId="649602538">
    <w:abstractNumId w:val="14"/>
  </w:num>
  <w:num w:numId="17" w16cid:durableId="935942639">
    <w:abstractNumId w:val="27"/>
  </w:num>
  <w:num w:numId="18" w16cid:durableId="1717851418">
    <w:abstractNumId w:val="23"/>
  </w:num>
  <w:num w:numId="19" w16cid:durableId="92559400">
    <w:abstractNumId w:val="22"/>
  </w:num>
  <w:num w:numId="20" w16cid:durableId="1078484381">
    <w:abstractNumId w:val="3"/>
  </w:num>
  <w:num w:numId="21" w16cid:durableId="1377192605">
    <w:abstractNumId w:val="25"/>
  </w:num>
  <w:num w:numId="22" w16cid:durableId="1108282174">
    <w:abstractNumId w:val="5"/>
  </w:num>
  <w:num w:numId="23" w16cid:durableId="1493714908">
    <w:abstractNumId w:val="36"/>
  </w:num>
  <w:num w:numId="24" w16cid:durableId="93480751">
    <w:abstractNumId w:val="8"/>
  </w:num>
  <w:num w:numId="25" w16cid:durableId="1722946657">
    <w:abstractNumId w:val="37"/>
  </w:num>
  <w:num w:numId="26" w16cid:durableId="1160999708">
    <w:abstractNumId w:val="21"/>
  </w:num>
  <w:num w:numId="27" w16cid:durableId="423765676">
    <w:abstractNumId w:val="46"/>
  </w:num>
  <w:num w:numId="28" w16cid:durableId="407582524">
    <w:abstractNumId w:val="50"/>
  </w:num>
  <w:num w:numId="29" w16cid:durableId="795804915">
    <w:abstractNumId w:val="20"/>
  </w:num>
  <w:num w:numId="30" w16cid:durableId="1740470380">
    <w:abstractNumId w:val="26"/>
  </w:num>
  <w:num w:numId="31" w16cid:durableId="2103407189">
    <w:abstractNumId w:val="24"/>
  </w:num>
  <w:num w:numId="32" w16cid:durableId="114569798">
    <w:abstractNumId w:val="29"/>
  </w:num>
  <w:num w:numId="33" w16cid:durableId="255944238">
    <w:abstractNumId w:val="34"/>
  </w:num>
  <w:num w:numId="34" w16cid:durableId="1636249739">
    <w:abstractNumId w:val="13"/>
  </w:num>
  <w:num w:numId="35" w16cid:durableId="1855722267">
    <w:abstractNumId w:val="17"/>
  </w:num>
  <w:num w:numId="36" w16cid:durableId="970208166">
    <w:abstractNumId w:val="4"/>
  </w:num>
  <w:num w:numId="37" w16cid:durableId="1283416186">
    <w:abstractNumId w:val="35"/>
  </w:num>
  <w:num w:numId="38" w16cid:durableId="2120906152">
    <w:abstractNumId w:val="40"/>
  </w:num>
  <w:num w:numId="39" w16cid:durableId="759761674">
    <w:abstractNumId w:val="15"/>
  </w:num>
  <w:num w:numId="40" w16cid:durableId="1251498700">
    <w:abstractNumId w:val="32"/>
  </w:num>
  <w:num w:numId="41" w16cid:durableId="64374515">
    <w:abstractNumId w:val="10"/>
  </w:num>
  <w:num w:numId="42" w16cid:durableId="1124614398">
    <w:abstractNumId w:val="11"/>
  </w:num>
  <w:num w:numId="43" w16cid:durableId="976103052">
    <w:abstractNumId w:val="43"/>
  </w:num>
  <w:num w:numId="44" w16cid:durableId="16976620">
    <w:abstractNumId w:val="47"/>
  </w:num>
  <w:num w:numId="45" w16cid:durableId="389814012">
    <w:abstractNumId w:val="31"/>
  </w:num>
  <w:num w:numId="46" w16cid:durableId="1658416675">
    <w:abstractNumId w:val="48"/>
  </w:num>
  <w:num w:numId="47" w16cid:durableId="2028363019">
    <w:abstractNumId w:val="2"/>
  </w:num>
  <w:num w:numId="48" w16cid:durableId="1589272453">
    <w:abstractNumId w:val="45"/>
  </w:num>
  <w:num w:numId="49" w16cid:durableId="1896622758">
    <w:abstractNumId w:val="39"/>
  </w:num>
  <w:num w:numId="50" w16cid:durableId="1620259441">
    <w:abstractNumId w:val="3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638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16BE"/>
    <w:rsid w:val="00002597"/>
    <w:rsid w:val="00004B96"/>
    <w:rsid w:val="000051CA"/>
    <w:rsid w:val="000117B9"/>
    <w:rsid w:val="0001203C"/>
    <w:rsid w:val="000143C5"/>
    <w:rsid w:val="00014B0C"/>
    <w:rsid w:val="00017868"/>
    <w:rsid w:val="00020486"/>
    <w:rsid w:val="000254E4"/>
    <w:rsid w:val="000255E8"/>
    <w:rsid w:val="0003014A"/>
    <w:rsid w:val="0003065C"/>
    <w:rsid w:val="00035AEC"/>
    <w:rsid w:val="00036E41"/>
    <w:rsid w:val="000418D0"/>
    <w:rsid w:val="000465BD"/>
    <w:rsid w:val="00051A23"/>
    <w:rsid w:val="00053A99"/>
    <w:rsid w:val="00055128"/>
    <w:rsid w:val="0006066B"/>
    <w:rsid w:val="00061E51"/>
    <w:rsid w:val="00062C6C"/>
    <w:rsid w:val="00065057"/>
    <w:rsid w:val="00074457"/>
    <w:rsid w:val="00074FBE"/>
    <w:rsid w:val="00075B25"/>
    <w:rsid w:val="00075B6E"/>
    <w:rsid w:val="00076E8A"/>
    <w:rsid w:val="00077874"/>
    <w:rsid w:val="00083827"/>
    <w:rsid w:val="00084480"/>
    <w:rsid w:val="00084ED1"/>
    <w:rsid w:val="00085031"/>
    <w:rsid w:val="00085786"/>
    <w:rsid w:val="00087936"/>
    <w:rsid w:val="000908DE"/>
    <w:rsid w:val="00093CCB"/>
    <w:rsid w:val="000A032E"/>
    <w:rsid w:val="000A0813"/>
    <w:rsid w:val="000A1FEF"/>
    <w:rsid w:val="000A4453"/>
    <w:rsid w:val="000B255A"/>
    <w:rsid w:val="000B6B42"/>
    <w:rsid w:val="000C2138"/>
    <w:rsid w:val="000D1BC3"/>
    <w:rsid w:val="000D265D"/>
    <w:rsid w:val="000D2C69"/>
    <w:rsid w:val="000D40D4"/>
    <w:rsid w:val="000D6E1A"/>
    <w:rsid w:val="000D7A64"/>
    <w:rsid w:val="000E15FF"/>
    <w:rsid w:val="000F1D75"/>
    <w:rsid w:val="00100B35"/>
    <w:rsid w:val="001014EB"/>
    <w:rsid w:val="00101CB8"/>
    <w:rsid w:val="001058AF"/>
    <w:rsid w:val="001078E8"/>
    <w:rsid w:val="00117728"/>
    <w:rsid w:val="00120FE7"/>
    <w:rsid w:val="001240B4"/>
    <w:rsid w:val="0013688D"/>
    <w:rsid w:val="00136F42"/>
    <w:rsid w:val="00137B7A"/>
    <w:rsid w:val="00152485"/>
    <w:rsid w:val="00155318"/>
    <w:rsid w:val="00156D47"/>
    <w:rsid w:val="00157506"/>
    <w:rsid w:val="00162F05"/>
    <w:rsid w:val="001647AD"/>
    <w:rsid w:val="001668E0"/>
    <w:rsid w:val="00166D80"/>
    <w:rsid w:val="00172BA5"/>
    <w:rsid w:val="001733CD"/>
    <w:rsid w:val="00177E39"/>
    <w:rsid w:val="001835A9"/>
    <w:rsid w:val="00183E9A"/>
    <w:rsid w:val="0018502A"/>
    <w:rsid w:val="0018512C"/>
    <w:rsid w:val="00186882"/>
    <w:rsid w:val="00192AFD"/>
    <w:rsid w:val="0019377A"/>
    <w:rsid w:val="00194377"/>
    <w:rsid w:val="001A12CE"/>
    <w:rsid w:val="001A4F0C"/>
    <w:rsid w:val="001B543F"/>
    <w:rsid w:val="001C00CA"/>
    <w:rsid w:val="001C1325"/>
    <w:rsid w:val="001C2528"/>
    <w:rsid w:val="001C6A81"/>
    <w:rsid w:val="001C7EA4"/>
    <w:rsid w:val="001D22EE"/>
    <w:rsid w:val="001D34C8"/>
    <w:rsid w:val="001E4293"/>
    <w:rsid w:val="001E46E6"/>
    <w:rsid w:val="001E6065"/>
    <w:rsid w:val="001E7E59"/>
    <w:rsid w:val="001E7EC6"/>
    <w:rsid w:val="001F5386"/>
    <w:rsid w:val="001F5B62"/>
    <w:rsid w:val="002000A0"/>
    <w:rsid w:val="002018B0"/>
    <w:rsid w:val="002025F5"/>
    <w:rsid w:val="002054F9"/>
    <w:rsid w:val="002057D2"/>
    <w:rsid w:val="002126CB"/>
    <w:rsid w:val="00213B8E"/>
    <w:rsid w:val="002169EB"/>
    <w:rsid w:val="00217DD2"/>
    <w:rsid w:val="00222C1A"/>
    <w:rsid w:val="00225924"/>
    <w:rsid w:val="0023058C"/>
    <w:rsid w:val="00230933"/>
    <w:rsid w:val="0023434D"/>
    <w:rsid w:val="00235D47"/>
    <w:rsid w:val="00245A1C"/>
    <w:rsid w:val="00246B1F"/>
    <w:rsid w:val="002521F6"/>
    <w:rsid w:val="00254F51"/>
    <w:rsid w:val="002662DE"/>
    <w:rsid w:val="00277A15"/>
    <w:rsid w:val="00280897"/>
    <w:rsid w:val="0028385E"/>
    <w:rsid w:val="00284786"/>
    <w:rsid w:val="00287914"/>
    <w:rsid w:val="00293274"/>
    <w:rsid w:val="00293CA0"/>
    <w:rsid w:val="00296324"/>
    <w:rsid w:val="00297AAA"/>
    <w:rsid w:val="002A3FF9"/>
    <w:rsid w:val="002A6740"/>
    <w:rsid w:val="002A7CCA"/>
    <w:rsid w:val="002B0093"/>
    <w:rsid w:val="002B04AB"/>
    <w:rsid w:val="002B0B40"/>
    <w:rsid w:val="002B1775"/>
    <w:rsid w:val="002B2E44"/>
    <w:rsid w:val="002B67B2"/>
    <w:rsid w:val="002B69D8"/>
    <w:rsid w:val="002C4E1D"/>
    <w:rsid w:val="002C529F"/>
    <w:rsid w:val="002C5FD2"/>
    <w:rsid w:val="002C69A7"/>
    <w:rsid w:val="002D0BB3"/>
    <w:rsid w:val="002D2DB6"/>
    <w:rsid w:val="002D367A"/>
    <w:rsid w:val="002D39FC"/>
    <w:rsid w:val="002D4B8F"/>
    <w:rsid w:val="002D535D"/>
    <w:rsid w:val="002D6893"/>
    <w:rsid w:val="002D7D4E"/>
    <w:rsid w:val="002E131A"/>
    <w:rsid w:val="002E205F"/>
    <w:rsid w:val="002E2C29"/>
    <w:rsid w:val="002E3FF8"/>
    <w:rsid w:val="002E6A98"/>
    <w:rsid w:val="002F2A63"/>
    <w:rsid w:val="002F55D3"/>
    <w:rsid w:val="002F6711"/>
    <w:rsid w:val="00301A71"/>
    <w:rsid w:val="00303D95"/>
    <w:rsid w:val="00306D12"/>
    <w:rsid w:val="003079C1"/>
    <w:rsid w:val="00307DE9"/>
    <w:rsid w:val="003104BC"/>
    <w:rsid w:val="003127BB"/>
    <w:rsid w:val="00312C3C"/>
    <w:rsid w:val="00322336"/>
    <w:rsid w:val="0032439F"/>
    <w:rsid w:val="00327893"/>
    <w:rsid w:val="0033083A"/>
    <w:rsid w:val="00330FB2"/>
    <w:rsid w:val="003356B4"/>
    <w:rsid w:val="00336688"/>
    <w:rsid w:val="00351FF4"/>
    <w:rsid w:val="00354889"/>
    <w:rsid w:val="00361A5D"/>
    <w:rsid w:val="00362E91"/>
    <w:rsid w:val="0036428B"/>
    <w:rsid w:val="00364335"/>
    <w:rsid w:val="00366F67"/>
    <w:rsid w:val="00370BC8"/>
    <w:rsid w:val="00371AD7"/>
    <w:rsid w:val="00372EB5"/>
    <w:rsid w:val="003742FD"/>
    <w:rsid w:val="003748E8"/>
    <w:rsid w:val="00374BCE"/>
    <w:rsid w:val="0037683E"/>
    <w:rsid w:val="00377FF4"/>
    <w:rsid w:val="00382BA0"/>
    <w:rsid w:val="00385C4C"/>
    <w:rsid w:val="00385F36"/>
    <w:rsid w:val="003862D5"/>
    <w:rsid w:val="0038777B"/>
    <w:rsid w:val="003934D9"/>
    <w:rsid w:val="003964B6"/>
    <w:rsid w:val="003A2A25"/>
    <w:rsid w:val="003A4607"/>
    <w:rsid w:val="003A6685"/>
    <w:rsid w:val="003A6973"/>
    <w:rsid w:val="003A7ACD"/>
    <w:rsid w:val="003B0AFF"/>
    <w:rsid w:val="003B1388"/>
    <w:rsid w:val="003C476A"/>
    <w:rsid w:val="003D040C"/>
    <w:rsid w:val="003D0549"/>
    <w:rsid w:val="003D28AC"/>
    <w:rsid w:val="003D572F"/>
    <w:rsid w:val="003D630E"/>
    <w:rsid w:val="003D66BF"/>
    <w:rsid w:val="003D6E1E"/>
    <w:rsid w:val="003E42B8"/>
    <w:rsid w:val="003E4FC6"/>
    <w:rsid w:val="003E5759"/>
    <w:rsid w:val="003F1682"/>
    <w:rsid w:val="004034A4"/>
    <w:rsid w:val="00403D22"/>
    <w:rsid w:val="004046FC"/>
    <w:rsid w:val="00407293"/>
    <w:rsid w:val="004133A1"/>
    <w:rsid w:val="00416053"/>
    <w:rsid w:val="0041734C"/>
    <w:rsid w:val="00422A80"/>
    <w:rsid w:val="004232D8"/>
    <w:rsid w:val="0042461E"/>
    <w:rsid w:val="004279B2"/>
    <w:rsid w:val="00431563"/>
    <w:rsid w:val="0043524C"/>
    <w:rsid w:val="00435878"/>
    <w:rsid w:val="00437C56"/>
    <w:rsid w:val="00437E67"/>
    <w:rsid w:val="00442ABC"/>
    <w:rsid w:val="00450B19"/>
    <w:rsid w:val="00454850"/>
    <w:rsid w:val="00455A24"/>
    <w:rsid w:val="00456E93"/>
    <w:rsid w:val="00460510"/>
    <w:rsid w:val="00460AFE"/>
    <w:rsid w:val="004677F5"/>
    <w:rsid w:val="004737C0"/>
    <w:rsid w:val="004775FB"/>
    <w:rsid w:val="00481A2D"/>
    <w:rsid w:val="00481CC0"/>
    <w:rsid w:val="00491912"/>
    <w:rsid w:val="004923B2"/>
    <w:rsid w:val="004949A2"/>
    <w:rsid w:val="00495A45"/>
    <w:rsid w:val="00496606"/>
    <w:rsid w:val="0049692B"/>
    <w:rsid w:val="00496A9C"/>
    <w:rsid w:val="004A09E9"/>
    <w:rsid w:val="004A0BC1"/>
    <w:rsid w:val="004A1E0A"/>
    <w:rsid w:val="004A42BE"/>
    <w:rsid w:val="004A6A7D"/>
    <w:rsid w:val="004C027E"/>
    <w:rsid w:val="004C596F"/>
    <w:rsid w:val="004C6E52"/>
    <w:rsid w:val="004D17CD"/>
    <w:rsid w:val="004D1BDE"/>
    <w:rsid w:val="004F147F"/>
    <w:rsid w:val="004F308D"/>
    <w:rsid w:val="004F7DC5"/>
    <w:rsid w:val="00500287"/>
    <w:rsid w:val="0050209B"/>
    <w:rsid w:val="005024E1"/>
    <w:rsid w:val="00515686"/>
    <w:rsid w:val="00516F28"/>
    <w:rsid w:val="00517FBF"/>
    <w:rsid w:val="00524F1A"/>
    <w:rsid w:val="005304CC"/>
    <w:rsid w:val="00531400"/>
    <w:rsid w:val="00532C6B"/>
    <w:rsid w:val="00536D25"/>
    <w:rsid w:val="00543126"/>
    <w:rsid w:val="0054636B"/>
    <w:rsid w:val="0055169C"/>
    <w:rsid w:val="00553D07"/>
    <w:rsid w:val="0055548C"/>
    <w:rsid w:val="00557722"/>
    <w:rsid w:val="0056200E"/>
    <w:rsid w:val="00564D5C"/>
    <w:rsid w:val="005747EE"/>
    <w:rsid w:val="005754A1"/>
    <w:rsid w:val="00577529"/>
    <w:rsid w:val="00584266"/>
    <w:rsid w:val="005878CB"/>
    <w:rsid w:val="00590971"/>
    <w:rsid w:val="00590D67"/>
    <w:rsid w:val="00592DEE"/>
    <w:rsid w:val="00597F6F"/>
    <w:rsid w:val="005A1A84"/>
    <w:rsid w:val="005A3766"/>
    <w:rsid w:val="005A4B15"/>
    <w:rsid w:val="005A5587"/>
    <w:rsid w:val="005A6227"/>
    <w:rsid w:val="005A7732"/>
    <w:rsid w:val="005B7255"/>
    <w:rsid w:val="005C1362"/>
    <w:rsid w:val="005C1574"/>
    <w:rsid w:val="005C4504"/>
    <w:rsid w:val="005C71F0"/>
    <w:rsid w:val="005C790A"/>
    <w:rsid w:val="005D0119"/>
    <w:rsid w:val="005E2327"/>
    <w:rsid w:val="005E572E"/>
    <w:rsid w:val="005E5A43"/>
    <w:rsid w:val="005E7154"/>
    <w:rsid w:val="005F2B78"/>
    <w:rsid w:val="00600C3E"/>
    <w:rsid w:val="0061381A"/>
    <w:rsid w:val="006144DB"/>
    <w:rsid w:val="00621B87"/>
    <w:rsid w:val="00627B6E"/>
    <w:rsid w:val="0063116F"/>
    <w:rsid w:val="00643DE5"/>
    <w:rsid w:val="00645824"/>
    <w:rsid w:val="00647576"/>
    <w:rsid w:val="006522AA"/>
    <w:rsid w:val="00652657"/>
    <w:rsid w:val="00654D68"/>
    <w:rsid w:val="00655B6A"/>
    <w:rsid w:val="00655D39"/>
    <w:rsid w:val="00657DD7"/>
    <w:rsid w:val="0066446A"/>
    <w:rsid w:val="00664CEF"/>
    <w:rsid w:val="006650B9"/>
    <w:rsid w:val="006650CD"/>
    <w:rsid w:val="00667315"/>
    <w:rsid w:val="00672071"/>
    <w:rsid w:val="00673112"/>
    <w:rsid w:val="006731A7"/>
    <w:rsid w:val="00674905"/>
    <w:rsid w:val="00675D4B"/>
    <w:rsid w:val="0068105D"/>
    <w:rsid w:val="006843E2"/>
    <w:rsid w:val="0068661D"/>
    <w:rsid w:val="00686DF3"/>
    <w:rsid w:val="00692434"/>
    <w:rsid w:val="00696165"/>
    <w:rsid w:val="006A0881"/>
    <w:rsid w:val="006A0ABA"/>
    <w:rsid w:val="006A1AF0"/>
    <w:rsid w:val="006A4946"/>
    <w:rsid w:val="006A643E"/>
    <w:rsid w:val="006B09F8"/>
    <w:rsid w:val="006B0E9F"/>
    <w:rsid w:val="006B50AD"/>
    <w:rsid w:val="006C34AF"/>
    <w:rsid w:val="006C5556"/>
    <w:rsid w:val="006C5AD9"/>
    <w:rsid w:val="006C620C"/>
    <w:rsid w:val="006D1150"/>
    <w:rsid w:val="006D3EB5"/>
    <w:rsid w:val="006D48B7"/>
    <w:rsid w:val="006D5806"/>
    <w:rsid w:val="006D67E4"/>
    <w:rsid w:val="006D680E"/>
    <w:rsid w:val="006E04F6"/>
    <w:rsid w:val="006F4B6F"/>
    <w:rsid w:val="006F6863"/>
    <w:rsid w:val="00701488"/>
    <w:rsid w:val="007026C2"/>
    <w:rsid w:val="00702FC8"/>
    <w:rsid w:val="0070484C"/>
    <w:rsid w:val="00705916"/>
    <w:rsid w:val="0071374A"/>
    <w:rsid w:val="00713774"/>
    <w:rsid w:val="0071725A"/>
    <w:rsid w:val="00720B38"/>
    <w:rsid w:val="007212FC"/>
    <w:rsid w:val="00721A18"/>
    <w:rsid w:val="00722612"/>
    <w:rsid w:val="007257A5"/>
    <w:rsid w:val="00727725"/>
    <w:rsid w:val="007303C6"/>
    <w:rsid w:val="007310AD"/>
    <w:rsid w:val="0073142F"/>
    <w:rsid w:val="00735439"/>
    <w:rsid w:val="0074102E"/>
    <w:rsid w:val="00741843"/>
    <w:rsid w:val="007437A9"/>
    <w:rsid w:val="007446FB"/>
    <w:rsid w:val="00747583"/>
    <w:rsid w:val="00747C47"/>
    <w:rsid w:val="00752389"/>
    <w:rsid w:val="00752A46"/>
    <w:rsid w:val="00754E09"/>
    <w:rsid w:val="0075715D"/>
    <w:rsid w:val="00767742"/>
    <w:rsid w:val="00771465"/>
    <w:rsid w:val="007770DB"/>
    <w:rsid w:val="00777BC1"/>
    <w:rsid w:val="00781378"/>
    <w:rsid w:val="00782398"/>
    <w:rsid w:val="007842AB"/>
    <w:rsid w:val="00786207"/>
    <w:rsid w:val="007871C4"/>
    <w:rsid w:val="00787EE3"/>
    <w:rsid w:val="00791589"/>
    <w:rsid w:val="007969B6"/>
    <w:rsid w:val="007A0B99"/>
    <w:rsid w:val="007A4171"/>
    <w:rsid w:val="007B30CE"/>
    <w:rsid w:val="007B4102"/>
    <w:rsid w:val="007B4CE6"/>
    <w:rsid w:val="007B4DFE"/>
    <w:rsid w:val="007B6603"/>
    <w:rsid w:val="007B75E2"/>
    <w:rsid w:val="007C0F40"/>
    <w:rsid w:val="007C1BF4"/>
    <w:rsid w:val="007C2168"/>
    <w:rsid w:val="007C27DA"/>
    <w:rsid w:val="007D03AC"/>
    <w:rsid w:val="007D0B8D"/>
    <w:rsid w:val="007D1EB6"/>
    <w:rsid w:val="007D2CC8"/>
    <w:rsid w:val="007D447C"/>
    <w:rsid w:val="007D4C39"/>
    <w:rsid w:val="007D580A"/>
    <w:rsid w:val="007D6489"/>
    <w:rsid w:val="007D7540"/>
    <w:rsid w:val="007E0F44"/>
    <w:rsid w:val="007E4710"/>
    <w:rsid w:val="007E4AC5"/>
    <w:rsid w:val="007E6C0C"/>
    <w:rsid w:val="007F366F"/>
    <w:rsid w:val="007F4ED4"/>
    <w:rsid w:val="007F7AE4"/>
    <w:rsid w:val="008004EE"/>
    <w:rsid w:val="00800F53"/>
    <w:rsid w:val="00802704"/>
    <w:rsid w:val="0080781C"/>
    <w:rsid w:val="00810686"/>
    <w:rsid w:val="008112CE"/>
    <w:rsid w:val="00811EA8"/>
    <w:rsid w:val="00813A0D"/>
    <w:rsid w:val="008171E3"/>
    <w:rsid w:val="00820DE9"/>
    <w:rsid w:val="00823F5A"/>
    <w:rsid w:val="008250D8"/>
    <w:rsid w:val="00826694"/>
    <w:rsid w:val="00834349"/>
    <w:rsid w:val="00837B22"/>
    <w:rsid w:val="00837BE9"/>
    <w:rsid w:val="00855B8A"/>
    <w:rsid w:val="00855D27"/>
    <w:rsid w:val="008603E3"/>
    <w:rsid w:val="00860844"/>
    <w:rsid w:val="0086365A"/>
    <w:rsid w:val="008638EB"/>
    <w:rsid w:val="00870A17"/>
    <w:rsid w:val="008717D5"/>
    <w:rsid w:val="00872111"/>
    <w:rsid w:val="008724FA"/>
    <w:rsid w:val="008729E7"/>
    <w:rsid w:val="00874E38"/>
    <w:rsid w:val="008757D5"/>
    <w:rsid w:val="0087765A"/>
    <w:rsid w:val="00880D05"/>
    <w:rsid w:val="00882F09"/>
    <w:rsid w:val="00887284"/>
    <w:rsid w:val="0089262C"/>
    <w:rsid w:val="00893B68"/>
    <w:rsid w:val="00894224"/>
    <w:rsid w:val="00894351"/>
    <w:rsid w:val="008947CE"/>
    <w:rsid w:val="0089503F"/>
    <w:rsid w:val="0089784D"/>
    <w:rsid w:val="008A2B25"/>
    <w:rsid w:val="008A7131"/>
    <w:rsid w:val="008B0773"/>
    <w:rsid w:val="008B56D1"/>
    <w:rsid w:val="008B6D25"/>
    <w:rsid w:val="008C1AFB"/>
    <w:rsid w:val="008C3B4B"/>
    <w:rsid w:val="008C61B7"/>
    <w:rsid w:val="008C6E11"/>
    <w:rsid w:val="008D0CAA"/>
    <w:rsid w:val="008D0FCA"/>
    <w:rsid w:val="008D6C58"/>
    <w:rsid w:val="008D6CC8"/>
    <w:rsid w:val="008D75B4"/>
    <w:rsid w:val="008E20F4"/>
    <w:rsid w:val="008E5465"/>
    <w:rsid w:val="008E7D37"/>
    <w:rsid w:val="008F1B76"/>
    <w:rsid w:val="008F1ECE"/>
    <w:rsid w:val="008F2B32"/>
    <w:rsid w:val="008F6921"/>
    <w:rsid w:val="00901E79"/>
    <w:rsid w:val="00902122"/>
    <w:rsid w:val="0090253A"/>
    <w:rsid w:val="00903F26"/>
    <w:rsid w:val="0091006D"/>
    <w:rsid w:val="00911866"/>
    <w:rsid w:val="00912B9D"/>
    <w:rsid w:val="00912F12"/>
    <w:rsid w:val="009163D2"/>
    <w:rsid w:val="00917233"/>
    <w:rsid w:val="009218F0"/>
    <w:rsid w:val="00925374"/>
    <w:rsid w:val="00925A9B"/>
    <w:rsid w:val="00926BD3"/>
    <w:rsid w:val="009358D5"/>
    <w:rsid w:val="009358FF"/>
    <w:rsid w:val="00935B83"/>
    <w:rsid w:val="00940E4A"/>
    <w:rsid w:val="00941174"/>
    <w:rsid w:val="009445DC"/>
    <w:rsid w:val="00945CA2"/>
    <w:rsid w:val="00952F9F"/>
    <w:rsid w:val="00953103"/>
    <w:rsid w:val="00956557"/>
    <w:rsid w:val="00957B4D"/>
    <w:rsid w:val="00964540"/>
    <w:rsid w:val="00965E6E"/>
    <w:rsid w:val="009664FD"/>
    <w:rsid w:val="00970DD1"/>
    <w:rsid w:val="00973A70"/>
    <w:rsid w:val="00975D3D"/>
    <w:rsid w:val="00977A77"/>
    <w:rsid w:val="00977BB8"/>
    <w:rsid w:val="00983025"/>
    <w:rsid w:val="00983303"/>
    <w:rsid w:val="00990C74"/>
    <w:rsid w:val="0099389D"/>
    <w:rsid w:val="00993907"/>
    <w:rsid w:val="009A131E"/>
    <w:rsid w:val="009A3285"/>
    <w:rsid w:val="009A6F02"/>
    <w:rsid w:val="009B7706"/>
    <w:rsid w:val="009C0ACC"/>
    <w:rsid w:val="009C1337"/>
    <w:rsid w:val="009C3450"/>
    <w:rsid w:val="009C3FF5"/>
    <w:rsid w:val="009D157B"/>
    <w:rsid w:val="009D570B"/>
    <w:rsid w:val="009E6E7B"/>
    <w:rsid w:val="009F1862"/>
    <w:rsid w:val="009F5D06"/>
    <w:rsid w:val="00A02306"/>
    <w:rsid w:val="00A04066"/>
    <w:rsid w:val="00A04314"/>
    <w:rsid w:val="00A10D63"/>
    <w:rsid w:val="00A11956"/>
    <w:rsid w:val="00A12F0D"/>
    <w:rsid w:val="00A20748"/>
    <w:rsid w:val="00A2291A"/>
    <w:rsid w:val="00A24CEE"/>
    <w:rsid w:val="00A255A6"/>
    <w:rsid w:val="00A30F3C"/>
    <w:rsid w:val="00A320DA"/>
    <w:rsid w:val="00A42571"/>
    <w:rsid w:val="00A44F4D"/>
    <w:rsid w:val="00A455A0"/>
    <w:rsid w:val="00A5248A"/>
    <w:rsid w:val="00A64144"/>
    <w:rsid w:val="00A800F0"/>
    <w:rsid w:val="00A81C4B"/>
    <w:rsid w:val="00A8398C"/>
    <w:rsid w:val="00A84A7B"/>
    <w:rsid w:val="00A8523C"/>
    <w:rsid w:val="00A90DC4"/>
    <w:rsid w:val="00A9605F"/>
    <w:rsid w:val="00A973D9"/>
    <w:rsid w:val="00AA0D28"/>
    <w:rsid w:val="00AA28B9"/>
    <w:rsid w:val="00AA62A4"/>
    <w:rsid w:val="00AB063F"/>
    <w:rsid w:val="00AB5804"/>
    <w:rsid w:val="00AC1037"/>
    <w:rsid w:val="00AC2BCB"/>
    <w:rsid w:val="00AC2ECC"/>
    <w:rsid w:val="00AC3A33"/>
    <w:rsid w:val="00AC3F00"/>
    <w:rsid w:val="00AC6E81"/>
    <w:rsid w:val="00AC7564"/>
    <w:rsid w:val="00AD21C1"/>
    <w:rsid w:val="00AD26CA"/>
    <w:rsid w:val="00AD4A6C"/>
    <w:rsid w:val="00AD583F"/>
    <w:rsid w:val="00AE2752"/>
    <w:rsid w:val="00AE36D6"/>
    <w:rsid w:val="00AE61AE"/>
    <w:rsid w:val="00AE729E"/>
    <w:rsid w:val="00AE7C48"/>
    <w:rsid w:val="00AF2723"/>
    <w:rsid w:val="00AF2F78"/>
    <w:rsid w:val="00AF5393"/>
    <w:rsid w:val="00B0154C"/>
    <w:rsid w:val="00B03C56"/>
    <w:rsid w:val="00B050BB"/>
    <w:rsid w:val="00B06030"/>
    <w:rsid w:val="00B131FD"/>
    <w:rsid w:val="00B20346"/>
    <w:rsid w:val="00B206F9"/>
    <w:rsid w:val="00B20CCF"/>
    <w:rsid w:val="00B21B3C"/>
    <w:rsid w:val="00B22F28"/>
    <w:rsid w:val="00B26423"/>
    <w:rsid w:val="00B301F2"/>
    <w:rsid w:val="00B323F1"/>
    <w:rsid w:val="00B32D9C"/>
    <w:rsid w:val="00B34CFB"/>
    <w:rsid w:val="00B35289"/>
    <w:rsid w:val="00B358F4"/>
    <w:rsid w:val="00B361DA"/>
    <w:rsid w:val="00B36E21"/>
    <w:rsid w:val="00B41668"/>
    <w:rsid w:val="00B41D51"/>
    <w:rsid w:val="00B4344B"/>
    <w:rsid w:val="00B44627"/>
    <w:rsid w:val="00B52D25"/>
    <w:rsid w:val="00B575E3"/>
    <w:rsid w:val="00B610C6"/>
    <w:rsid w:val="00B619F4"/>
    <w:rsid w:val="00B645F5"/>
    <w:rsid w:val="00B650FC"/>
    <w:rsid w:val="00B7361D"/>
    <w:rsid w:val="00B73AD1"/>
    <w:rsid w:val="00B756F0"/>
    <w:rsid w:val="00B77438"/>
    <w:rsid w:val="00B80228"/>
    <w:rsid w:val="00B8125B"/>
    <w:rsid w:val="00B82F73"/>
    <w:rsid w:val="00B838BA"/>
    <w:rsid w:val="00B83C07"/>
    <w:rsid w:val="00B84197"/>
    <w:rsid w:val="00B86AAC"/>
    <w:rsid w:val="00B9389C"/>
    <w:rsid w:val="00B96004"/>
    <w:rsid w:val="00BA21B4"/>
    <w:rsid w:val="00BA698C"/>
    <w:rsid w:val="00BB0AC6"/>
    <w:rsid w:val="00BB0D33"/>
    <w:rsid w:val="00BC2FAD"/>
    <w:rsid w:val="00BC51B2"/>
    <w:rsid w:val="00BC6FD6"/>
    <w:rsid w:val="00BD466E"/>
    <w:rsid w:val="00BD7546"/>
    <w:rsid w:val="00BE005C"/>
    <w:rsid w:val="00BE0511"/>
    <w:rsid w:val="00BE5A98"/>
    <w:rsid w:val="00BF02D4"/>
    <w:rsid w:val="00BF3F92"/>
    <w:rsid w:val="00C007F7"/>
    <w:rsid w:val="00C02840"/>
    <w:rsid w:val="00C056D6"/>
    <w:rsid w:val="00C067DB"/>
    <w:rsid w:val="00C06CC1"/>
    <w:rsid w:val="00C11918"/>
    <w:rsid w:val="00C11C17"/>
    <w:rsid w:val="00C1310B"/>
    <w:rsid w:val="00C14EA6"/>
    <w:rsid w:val="00C1646D"/>
    <w:rsid w:val="00C16E7C"/>
    <w:rsid w:val="00C244A4"/>
    <w:rsid w:val="00C24CFE"/>
    <w:rsid w:val="00C26BC5"/>
    <w:rsid w:val="00C278D9"/>
    <w:rsid w:val="00C32220"/>
    <w:rsid w:val="00C46E4B"/>
    <w:rsid w:val="00C47EEA"/>
    <w:rsid w:val="00C536E4"/>
    <w:rsid w:val="00C55AEF"/>
    <w:rsid w:val="00C56F2C"/>
    <w:rsid w:val="00C577F7"/>
    <w:rsid w:val="00C630AC"/>
    <w:rsid w:val="00C658BB"/>
    <w:rsid w:val="00C678FF"/>
    <w:rsid w:val="00C70485"/>
    <w:rsid w:val="00C756AB"/>
    <w:rsid w:val="00C75DD0"/>
    <w:rsid w:val="00C76200"/>
    <w:rsid w:val="00C8517E"/>
    <w:rsid w:val="00C8699C"/>
    <w:rsid w:val="00C90176"/>
    <w:rsid w:val="00C90745"/>
    <w:rsid w:val="00C93B0A"/>
    <w:rsid w:val="00CA0F87"/>
    <w:rsid w:val="00CA49DC"/>
    <w:rsid w:val="00CA4BD4"/>
    <w:rsid w:val="00CA5539"/>
    <w:rsid w:val="00CA6A9F"/>
    <w:rsid w:val="00CB45C5"/>
    <w:rsid w:val="00CB562D"/>
    <w:rsid w:val="00CC050C"/>
    <w:rsid w:val="00CC6044"/>
    <w:rsid w:val="00CC734D"/>
    <w:rsid w:val="00CC7715"/>
    <w:rsid w:val="00CD414A"/>
    <w:rsid w:val="00CD47DF"/>
    <w:rsid w:val="00CD71DA"/>
    <w:rsid w:val="00CD7F02"/>
    <w:rsid w:val="00CE56B5"/>
    <w:rsid w:val="00CE60C5"/>
    <w:rsid w:val="00CE71BA"/>
    <w:rsid w:val="00CF15C4"/>
    <w:rsid w:val="00CF49CE"/>
    <w:rsid w:val="00D0017A"/>
    <w:rsid w:val="00D0029D"/>
    <w:rsid w:val="00D01272"/>
    <w:rsid w:val="00D0566F"/>
    <w:rsid w:val="00D06F27"/>
    <w:rsid w:val="00D118CF"/>
    <w:rsid w:val="00D119CB"/>
    <w:rsid w:val="00D1201C"/>
    <w:rsid w:val="00D152F4"/>
    <w:rsid w:val="00D215F6"/>
    <w:rsid w:val="00D2305B"/>
    <w:rsid w:val="00D24480"/>
    <w:rsid w:val="00D27C83"/>
    <w:rsid w:val="00D31261"/>
    <w:rsid w:val="00D3285E"/>
    <w:rsid w:val="00D35BAC"/>
    <w:rsid w:val="00D428EA"/>
    <w:rsid w:val="00D4679C"/>
    <w:rsid w:val="00D535E0"/>
    <w:rsid w:val="00D56DB4"/>
    <w:rsid w:val="00D634EB"/>
    <w:rsid w:val="00D63FF1"/>
    <w:rsid w:val="00D6556B"/>
    <w:rsid w:val="00D6580C"/>
    <w:rsid w:val="00D763E6"/>
    <w:rsid w:val="00D77C20"/>
    <w:rsid w:val="00D8267A"/>
    <w:rsid w:val="00D83DE3"/>
    <w:rsid w:val="00D86AAC"/>
    <w:rsid w:val="00D87EEE"/>
    <w:rsid w:val="00D96B33"/>
    <w:rsid w:val="00DA0C34"/>
    <w:rsid w:val="00DA1128"/>
    <w:rsid w:val="00DA268E"/>
    <w:rsid w:val="00DA3DCC"/>
    <w:rsid w:val="00DA4009"/>
    <w:rsid w:val="00DA679B"/>
    <w:rsid w:val="00DB42CD"/>
    <w:rsid w:val="00DB46EE"/>
    <w:rsid w:val="00DB7C9F"/>
    <w:rsid w:val="00DC0734"/>
    <w:rsid w:val="00DC721C"/>
    <w:rsid w:val="00DD670A"/>
    <w:rsid w:val="00DD6A52"/>
    <w:rsid w:val="00DD6F86"/>
    <w:rsid w:val="00DE1D71"/>
    <w:rsid w:val="00DE3C60"/>
    <w:rsid w:val="00DE3EFB"/>
    <w:rsid w:val="00DE610A"/>
    <w:rsid w:val="00DF672C"/>
    <w:rsid w:val="00DF71E7"/>
    <w:rsid w:val="00E05C68"/>
    <w:rsid w:val="00E06B61"/>
    <w:rsid w:val="00E07FC4"/>
    <w:rsid w:val="00E11CEE"/>
    <w:rsid w:val="00E158E9"/>
    <w:rsid w:val="00E2009F"/>
    <w:rsid w:val="00E23D99"/>
    <w:rsid w:val="00E25DF2"/>
    <w:rsid w:val="00E30F75"/>
    <w:rsid w:val="00E3285F"/>
    <w:rsid w:val="00E3648A"/>
    <w:rsid w:val="00E45DEB"/>
    <w:rsid w:val="00E62200"/>
    <w:rsid w:val="00E65298"/>
    <w:rsid w:val="00E66B8C"/>
    <w:rsid w:val="00E670CC"/>
    <w:rsid w:val="00E67F14"/>
    <w:rsid w:val="00E74C28"/>
    <w:rsid w:val="00E760F9"/>
    <w:rsid w:val="00E81973"/>
    <w:rsid w:val="00E842E8"/>
    <w:rsid w:val="00E87EEA"/>
    <w:rsid w:val="00E90C9C"/>
    <w:rsid w:val="00E9158D"/>
    <w:rsid w:val="00E92AFE"/>
    <w:rsid w:val="00E95DEF"/>
    <w:rsid w:val="00E96250"/>
    <w:rsid w:val="00E96DFB"/>
    <w:rsid w:val="00EA02F1"/>
    <w:rsid w:val="00EA0865"/>
    <w:rsid w:val="00EA4BB9"/>
    <w:rsid w:val="00EA515E"/>
    <w:rsid w:val="00EA6D14"/>
    <w:rsid w:val="00EB095E"/>
    <w:rsid w:val="00EB346D"/>
    <w:rsid w:val="00EB3B34"/>
    <w:rsid w:val="00EB45A7"/>
    <w:rsid w:val="00EC227C"/>
    <w:rsid w:val="00ED0F2D"/>
    <w:rsid w:val="00ED1FAA"/>
    <w:rsid w:val="00ED58A2"/>
    <w:rsid w:val="00EE1B81"/>
    <w:rsid w:val="00EE38A4"/>
    <w:rsid w:val="00EE5014"/>
    <w:rsid w:val="00EE5F39"/>
    <w:rsid w:val="00EE74C9"/>
    <w:rsid w:val="00EE7900"/>
    <w:rsid w:val="00EF15C4"/>
    <w:rsid w:val="00EF23E8"/>
    <w:rsid w:val="00EF4909"/>
    <w:rsid w:val="00EF75B5"/>
    <w:rsid w:val="00F02599"/>
    <w:rsid w:val="00F048D1"/>
    <w:rsid w:val="00F13350"/>
    <w:rsid w:val="00F15518"/>
    <w:rsid w:val="00F25D98"/>
    <w:rsid w:val="00F25EE7"/>
    <w:rsid w:val="00F265BE"/>
    <w:rsid w:val="00F27E7E"/>
    <w:rsid w:val="00F32298"/>
    <w:rsid w:val="00F33032"/>
    <w:rsid w:val="00F335C4"/>
    <w:rsid w:val="00F420C6"/>
    <w:rsid w:val="00F42B93"/>
    <w:rsid w:val="00F4775A"/>
    <w:rsid w:val="00F5037E"/>
    <w:rsid w:val="00F51E5F"/>
    <w:rsid w:val="00F60073"/>
    <w:rsid w:val="00F62525"/>
    <w:rsid w:val="00F70AF5"/>
    <w:rsid w:val="00F72741"/>
    <w:rsid w:val="00F72F5C"/>
    <w:rsid w:val="00F773BF"/>
    <w:rsid w:val="00F77BF6"/>
    <w:rsid w:val="00F80984"/>
    <w:rsid w:val="00F80C1C"/>
    <w:rsid w:val="00F833A7"/>
    <w:rsid w:val="00F850CA"/>
    <w:rsid w:val="00F943B9"/>
    <w:rsid w:val="00F949FC"/>
    <w:rsid w:val="00F95430"/>
    <w:rsid w:val="00FA469A"/>
    <w:rsid w:val="00FA46A7"/>
    <w:rsid w:val="00FA4A72"/>
    <w:rsid w:val="00FA4D29"/>
    <w:rsid w:val="00FA4E58"/>
    <w:rsid w:val="00FA5923"/>
    <w:rsid w:val="00FB2FC2"/>
    <w:rsid w:val="00FB537E"/>
    <w:rsid w:val="00FB6806"/>
    <w:rsid w:val="00FB7482"/>
    <w:rsid w:val="00FC1B29"/>
    <w:rsid w:val="00FC2344"/>
    <w:rsid w:val="00FC2678"/>
    <w:rsid w:val="00FC2D2B"/>
    <w:rsid w:val="00FC771F"/>
    <w:rsid w:val="00FC7D08"/>
    <w:rsid w:val="00FD1294"/>
    <w:rsid w:val="00FD497D"/>
    <w:rsid w:val="00FD4C24"/>
    <w:rsid w:val="00FD5ED1"/>
    <w:rsid w:val="00FD6F51"/>
    <w:rsid w:val="00FE00BB"/>
    <w:rsid w:val="00FE4F37"/>
    <w:rsid w:val="00FF1539"/>
    <w:rsid w:val="00FF22B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63841"/>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A7131"/>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34"/>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 w:type="character" w:customStyle="1" w:styleId="ZnakZnak10">
    <w:name w:val=" Znak Znak1"/>
    <w:locked/>
    <w:rsid w:val="00AE7C48"/>
    <w:rPr>
      <w:rFonts w:cs="Times New Roman"/>
      <w:b/>
      <w:sz w:val="24"/>
      <w:lang w:val="pl-PL" w:eastAsia="x-none" w:bidi="ar-SA"/>
    </w:rPr>
  </w:style>
  <w:style w:type="character" w:customStyle="1" w:styleId="ZnakZnak0">
    <w:name w:val=" Znak Znak"/>
    <w:rsid w:val="00AE7C48"/>
    <w:rPr>
      <w:b/>
      <w:sz w:val="24"/>
      <w:lang w:val="pl-PL" w:bidi="ar-SA"/>
    </w:rPr>
  </w:style>
  <w:style w:type="character" w:customStyle="1" w:styleId="ZnakZnak20">
    <w:name w:val=" Znak Znak2"/>
    <w:locked/>
    <w:rsid w:val="00AE7C48"/>
    <w:rPr>
      <w:rFonts w:cs="Times New Roman"/>
      <w:b/>
      <w:sz w:val="24"/>
      <w:lang w:val="pl-PL" w:eastAsia="x-none" w:bidi="ar-SA"/>
    </w:rPr>
  </w:style>
  <w:style w:type="character" w:customStyle="1" w:styleId="ZnakZnak30">
    <w:name w:val=" Znak Znak3"/>
    <w:locked/>
    <w:rsid w:val="00AE7C48"/>
    <w:rPr>
      <w:b/>
      <w:sz w:val="24"/>
      <w:lang w:val="pl-PL" w:eastAsia="pl-PL" w:bidi="ar-SA"/>
    </w:rPr>
  </w:style>
  <w:style w:type="paragraph" w:styleId="Podtytu">
    <w:name w:val="Subtitle"/>
    <w:basedOn w:val="Normalny"/>
    <w:link w:val="PodtytuZnak"/>
    <w:qFormat/>
    <w:rsid w:val="00AE7C48"/>
    <w:pPr>
      <w:suppressAutoHyphens w:val="0"/>
    </w:pPr>
    <w:rPr>
      <w:sz w:val="24"/>
    </w:rPr>
  </w:style>
  <w:style w:type="character" w:customStyle="1" w:styleId="PodtytuZnak">
    <w:name w:val="Podtytuł Znak"/>
    <w:basedOn w:val="Domylnaczcionkaakapitu"/>
    <w:link w:val="Podtytu"/>
    <w:rsid w:val="00AE7C48"/>
    <w:rPr>
      <w:rFonts w:ascii="Times New Roman" w:eastAsia="Times New Roman" w:hAnsi="Times New Roman" w:cs="Times New Roman"/>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um_stargard/proceedings" TargetMode="External"/><Relationship Id="rId18" Type="http://schemas.openxmlformats.org/officeDocument/2006/relationships/hyperlink" Target="mailto:urzad@um.stargard.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callto:91%20578-48-81" TargetMode="External"/><Relationship Id="rId2" Type="http://schemas.openxmlformats.org/officeDocument/2006/relationships/numbering" Target="numbering.xml"/><Relationship Id="rId16" Type="http://schemas.openxmlformats.org/officeDocument/2006/relationships/hyperlink" Target="https://docs.google.com/document/d/1S_1GyJ5TQoDkIwMQKOcKtU31hkOVU3ZEMqrSXyA2g8w/edi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5" Type="http://schemas.openxmlformats.org/officeDocument/2006/relationships/webSettings" Target="webSettings.xml"/><Relationship Id="rId15" Type="http://schemas.openxmlformats.org/officeDocument/2006/relationships/hyperlink" Target="https://platformazakupowa.pl/strona/45-instrukcje" TargetMode="External"/><Relationship Id="rId23" Type="http://schemas.openxmlformats.org/officeDocument/2006/relationships/theme" Target="theme/theme1.xml"/><Relationship Id="rId10" Type="http://schemas.openxmlformats.org/officeDocument/2006/relationships/hyperlink" Target="http://www.stargard.e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platformazakupowa.pl/strona/1-regulamin"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2127A-99E9-44DC-BEC5-5FC77FECC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937</TotalTime>
  <Pages>33</Pages>
  <Words>16033</Words>
  <Characters>96199</Characters>
  <Application>Microsoft Office Word</Application>
  <DocSecurity>0</DocSecurity>
  <Lines>801</Lines>
  <Paragraphs>224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112008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J Majerski</cp:lastModifiedBy>
  <cp:revision>70</cp:revision>
  <cp:lastPrinted>2022-06-24T10:40:00Z</cp:lastPrinted>
  <dcterms:created xsi:type="dcterms:W3CDTF">2022-06-30T08:55:00Z</dcterms:created>
  <dcterms:modified xsi:type="dcterms:W3CDTF">2023-02-23T08:58:00Z</dcterms:modified>
</cp:coreProperties>
</file>